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8E" w:rsidRDefault="00CF0E8E">
      <w:pPr>
        <w:rPr>
          <w:rFonts w:asciiTheme="minorHAnsi" w:hAnsiTheme="minorHAnsi" w:cs="Calibri"/>
          <w:b/>
          <w:bCs/>
          <w:kern w:val="0"/>
          <w:sz w:val="24"/>
          <w:szCs w:val="24"/>
        </w:rPr>
      </w:pPr>
      <w:r>
        <w:rPr>
          <w:rFonts w:asciiTheme="minorHAnsi" w:hAnsiTheme="minorHAnsi" w:cs="Calibri"/>
          <w:b/>
          <w:bCs/>
          <w:kern w:val="0"/>
          <w:sz w:val="24"/>
          <w:szCs w:val="24"/>
        </w:rPr>
        <w:tab/>
      </w:r>
    </w:p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 wp14:anchorId="399CEA52" wp14:editId="53D615AB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 wp14:anchorId="570A1EB5" wp14:editId="3A48DA93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 w:cs="Calibri"/>
              <w:noProof/>
              <w:szCs w:val="20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7F6048F" wp14:editId="54199C8B">
                    <wp:simplePos x="0" y="0"/>
                    <wp:positionH relativeFrom="column">
                      <wp:posOffset>4072890</wp:posOffset>
                    </wp:positionH>
                    <wp:positionV relativeFrom="paragraph">
                      <wp:posOffset>86995</wp:posOffset>
                    </wp:positionV>
                    <wp:extent cx="2123440" cy="605155"/>
                    <wp:effectExtent l="0" t="0" r="10160" b="23495"/>
                    <wp:wrapNone/>
                    <wp:docPr id="1" name="AutoShape 17" descr="Button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3440" cy="60515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681" w:rsidRPr="00B84F6F" w:rsidRDefault="00C85681" w:rsidP="00B84F6F">
                                <w:pPr>
                                  <w:textboxTightWrap w:val="allLines"/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</w:pP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Please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fill-in this word template, save </w:t>
                                </w:r>
                                <w:r w:rsid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it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and email to: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br/>
                                </w:r>
                                <w:hyperlink r:id="rId11" w:history="1">
                                  <w:r w:rsidR="00202DAF" w:rsidRPr="009532B7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WPCReports@iucn.org</w:t>
                                  </w:r>
                                </w:hyperlink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7" o:spid="_x0000_s1026" type="#_x0000_t176" alt="Description: 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    <v:textbox>
                      <w:txbxContent>
                        <w:p w:rsidR="00C85681" w:rsidRPr="00B84F6F" w:rsidRDefault="00C85681" w:rsidP="00B84F6F">
                          <w:pPr>
                            <w:textboxTightWrap w:val="allLines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Please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fill-in this word template, save </w:t>
                          </w:r>
                          <w:r w:rsid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it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and email to: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br/>
                          </w:r>
                          <w:hyperlink r:id="rId12" w:history="1">
                            <w:r w:rsidR="00202DAF" w:rsidRPr="009532B7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WPCReports@iucn.org</w:t>
                            </w:r>
                          </w:hyperlink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3623CD">
                <w:pPr>
                  <w:tabs>
                    <w:tab w:val="right" w:pos="9572"/>
                  </w:tabs>
                  <w:spacing w:beforeLines="60" w:before="144" w:afterLines="60" w:after="144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EndPr/>
                  <w:sdtContent>
                    <w:r w:rsidR="00CF0E8E" w:rsidRPr="00CF0E8E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Responding to climate change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EndPr/>
                  <w:sdtContent>
                    <w:r w:rsidR="00CF0E8E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Roberto Valera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EndPr/>
                  <w:sdtContent>
                    <w:r w:rsidR="00CF0E8E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288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EndPr/>
                  <w:sdtContent>
                    <w:r w:rsidR="00CF0E8E" w:rsidRPr="00554BC2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 w:val="2"/>
                        <w:szCs w:val="2"/>
                        <w:lang w:val="en-US"/>
                      </w:rPr>
                      <w:t>---</w:t>
                    </w:r>
                    <w:r w:rsidR="00CF0E8E" w:rsidRPr="00001651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="Calibri"/>
                          <w:b/>
                          <w:noProof/>
                          <w:color w:val="FFFFFF" w:themeColor="background1"/>
                          <w:szCs w:val="36"/>
                          <w:lang w:val="en-US"/>
                        </w:rPr>
                        <w:id w:val="-712418261"/>
                        <w:placeholder>
                          <w:docPart w:val="51BA95CFC4844AEB97B7663A412B89AD"/>
                        </w:placeholder>
                      </w:sdtPr>
                      <w:sdtContent>
                        <w:r w:rsidR="00CF0E8E" w:rsidRPr="00DB5B6C">
                          <w:rPr>
                            <w:rFonts w:asciiTheme="minorHAnsi" w:hAnsiTheme="minorHAnsi" w:cs="Calibri"/>
                            <w:b/>
                            <w:noProof/>
                            <w:color w:val="FFFFFF" w:themeColor="background1"/>
                            <w:szCs w:val="36"/>
                            <w:lang w:val="en-US"/>
                          </w:rPr>
                          <w:t>A Polar Journey Part 2: The effectiveness of protected areas in the high north and the deep south</w:t>
                        </w:r>
                      </w:sdtContent>
                    </w:sdt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DB7BD6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57A37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  <w:id w:val="1247843392"/>
                        <w:placeholder>
                          <w:docPart w:val="D9F3FB30F3504F2D954916ACE0E143CC"/>
                        </w:placeholder>
                      </w:sdtPr>
                      <w:sdtContent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R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esearch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and specific studies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conducted in the Polar Regions have established the effectiveness of PA’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s and MPA’s.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PA’s assist in the preservation of polar wildlife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and ecosystems.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It was found that PA’s have been effective in helping to maintain level of oxygen, organic matter, minimise erosion and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the 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expansi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on of ecosystem, waterways and</w:t>
                        </w:r>
                        <w:r w:rsidR="00CF0E8E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water quality. </w:t>
                        </w:r>
                      </w:sdtContent>
                    </w:sdt>
                    <w:r w:rsidR="00CF0E8E" w:rsidRPr="00554BC2">
                      <w:rPr>
                        <w:rFonts w:asciiTheme="minorHAnsi" w:hAnsiTheme="minorHAnsi" w:cs="Calibri"/>
                        <w:b/>
                        <w:noProof/>
                        <w:sz w:val="2"/>
                        <w:szCs w:val="2"/>
                        <w:lang w:val="en-US"/>
                      </w:rPr>
                      <w:t>--</w:t>
                    </w:r>
                    <w:r w:rsidR="00CF0E8E">
                      <w:rPr>
                        <w:rFonts w:asciiTheme="minorHAnsi" w:hAnsiTheme="minorHAnsi" w:cs="Calibri"/>
                        <w:b/>
                        <w:noProof/>
                        <w:sz w:val="2"/>
                        <w:szCs w:val="2"/>
                        <w:lang w:val="en-US"/>
                      </w:rPr>
                      <w:t xml:space="preserve"> </w:t>
                    </w:r>
                    <w:r w:rsidR="00CF0E8E" w:rsidRPr="00554BC2">
                      <w:rPr>
                        <w:rFonts w:asciiTheme="minorHAnsi" w:hAnsiTheme="minorHAnsi" w:cs="Calibri"/>
                        <w:b/>
                        <w:noProof/>
                        <w:sz w:val="2"/>
                        <w:szCs w:val="2"/>
                        <w:lang w:val="en-US"/>
                      </w:rPr>
                      <w:t>-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57A37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EndPr/>
                  <w:sdtContent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Other advantages </w:t>
                    </w:r>
                    <w:proofErr w:type="gramStart"/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of  establishing</w:t>
                    </w:r>
                    <w:proofErr w:type="gramEnd"/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PA’s has been related to the archaeological findings, </w:t>
                    </w:r>
                    <w:proofErr w:type="spellStart"/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i.e</w:t>
                    </w:r>
                    <w:proofErr w:type="spellEnd"/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it was established that permafrost in the arctic region 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of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Greenland helped to preserve the remain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ancient cultures 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who 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inhabited these regions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57A37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EndPr/>
                  <w:sdtContent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Initials steps include: to support an integrated stewardship, ensure open and transparent process, to protect shared marine areas applying common principles and to establish </w:t>
                    </w:r>
                    <w:r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methods to evaluate significant and potential threatened sites</w:t>
                    </w:r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bookmarkStart w:id="0" w:name="_GoBack"/>
                    <w:bookmarkEnd w:id="0"/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CF0E8E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Responding to Climate Change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D22C96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B17AD4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</w:sdtPr>
                  <w:sdtEndPr/>
                  <w:sdtContent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Climate Change is 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threatening existence of specific species such as Polar Bears, whales of different types, and other marine and </w:t>
                    </w:r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other endemic 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species</w:t>
                    </w:r>
                    <w:r w:rsidR="00CF0E8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The need to declare the Polar Regions as World Heritage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CF0E8E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Marine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57A37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</w:sdtPr>
                  <w:sdtEndPr/>
                  <w:sdtContent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Develop common tools and </w:t>
                    </w:r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support an integrated </w:t>
                    </w:r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systems to protect shared MPA’s. Respect the existing </w:t>
                    </w:r>
                    <w:proofErr w:type="gramStart"/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natives</w:t>
                    </w:r>
                    <w:proofErr w:type="gramEnd"/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rights and activities. 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57A37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</w:sdtPr>
                  <w:sdtEndPr/>
                  <w:sdtContent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objective is to have at least 10% of coastal and marine areas </w:t>
                    </w:r>
                    <w:r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declared </w:t>
                    </w:r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as PA’s by 2020 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</w:sdtPr>
                  <w:sdtEndPr/>
                  <w:sdtContent>
                    <w:r w:rsidR="006B124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2020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57A37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6B124C"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157A37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3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9C" w:rsidRDefault="00BF529C" w:rsidP="00314E7E">
      <w:r>
        <w:separator/>
      </w:r>
    </w:p>
  </w:endnote>
  <w:endnote w:type="continuationSeparator" w:id="0">
    <w:p w:rsidR="00BF529C" w:rsidRDefault="00BF529C" w:rsidP="003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35" w:rsidRDefault="00753C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A37">
      <w:rPr>
        <w:noProof/>
      </w:rPr>
      <w:t>1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9C" w:rsidRDefault="00BF529C" w:rsidP="00314E7E">
      <w:r>
        <w:separator/>
      </w:r>
    </w:p>
  </w:footnote>
  <w:footnote w:type="continuationSeparator" w:id="0">
    <w:p w:rsidR="00BF529C" w:rsidRDefault="00BF529C" w:rsidP="003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57A37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7054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213A1"/>
    <w:rsid w:val="00524AAF"/>
    <w:rsid w:val="00540DE5"/>
    <w:rsid w:val="00540F1B"/>
    <w:rsid w:val="00554BC2"/>
    <w:rsid w:val="00556034"/>
    <w:rsid w:val="00556AED"/>
    <w:rsid w:val="00572D82"/>
    <w:rsid w:val="00577D60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B124C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428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219FF"/>
    <w:rsid w:val="00964671"/>
    <w:rsid w:val="0097028C"/>
    <w:rsid w:val="0098283F"/>
    <w:rsid w:val="00990D65"/>
    <w:rsid w:val="009B1032"/>
    <w:rsid w:val="009C1657"/>
    <w:rsid w:val="009C3330"/>
    <w:rsid w:val="00A07983"/>
    <w:rsid w:val="00A169BE"/>
    <w:rsid w:val="00A213E2"/>
    <w:rsid w:val="00A71269"/>
    <w:rsid w:val="00A93721"/>
    <w:rsid w:val="00A93B0F"/>
    <w:rsid w:val="00AB5A8E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211F"/>
    <w:rsid w:val="00BD18F4"/>
    <w:rsid w:val="00BD225E"/>
    <w:rsid w:val="00BD5B4B"/>
    <w:rsid w:val="00BD7F30"/>
    <w:rsid w:val="00BE40AE"/>
    <w:rsid w:val="00BE45A4"/>
    <w:rsid w:val="00BE469F"/>
    <w:rsid w:val="00BF529C"/>
    <w:rsid w:val="00C151D8"/>
    <w:rsid w:val="00C37D6B"/>
    <w:rsid w:val="00C60E65"/>
    <w:rsid w:val="00C64DBC"/>
    <w:rsid w:val="00C72102"/>
    <w:rsid w:val="00C75D6D"/>
    <w:rsid w:val="00C85681"/>
    <w:rsid w:val="00CB444F"/>
    <w:rsid w:val="00CB5DD7"/>
    <w:rsid w:val="00CD161E"/>
    <w:rsid w:val="00CF0E8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6924"/>
    <w:rsid w:val="00F24AEE"/>
    <w:rsid w:val="00FB755C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PCReports@iuc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PCReports@iucn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51BA95CFC4844AEB97B7663A412B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B114-4B23-442F-91D0-32B05E68A1E8}"/>
      </w:docPartPr>
      <w:docPartBody>
        <w:p w:rsidR="00000000" w:rsidRDefault="008B5110" w:rsidP="008B5110">
          <w:pPr>
            <w:pStyle w:val="51BA95CFC4844AEB97B7663A412B89AD"/>
          </w:pPr>
          <w:r w:rsidRPr="00001651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9F3FB30F3504F2D954916ACE0E14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01AB-6718-4C66-8FD4-89710B3834D3}"/>
      </w:docPartPr>
      <w:docPartBody>
        <w:p w:rsidR="00000000" w:rsidRDefault="008B5110" w:rsidP="008B5110">
          <w:pPr>
            <w:pStyle w:val="D9F3FB30F3504F2D954916ACE0E143CC"/>
          </w:pPr>
          <w:r w:rsidRPr="000016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41"/>
    <w:rsid w:val="00041F2C"/>
    <w:rsid w:val="000A2DF3"/>
    <w:rsid w:val="00123B1B"/>
    <w:rsid w:val="00214F0F"/>
    <w:rsid w:val="003E4823"/>
    <w:rsid w:val="003E5EE4"/>
    <w:rsid w:val="00507361"/>
    <w:rsid w:val="00514C34"/>
    <w:rsid w:val="007D6109"/>
    <w:rsid w:val="00843B30"/>
    <w:rsid w:val="008B45AD"/>
    <w:rsid w:val="008B5110"/>
    <w:rsid w:val="00964AB0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10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1BA95CFC4844AEB97B7663A412B89AD">
    <w:name w:val="51BA95CFC4844AEB97B7663A412B89AD"/>
    <w:rsid w:val="008B5110"/>
    <w:rPr>
      <w:lang w:val="en-AU" w:eastAsia="en-AU"/>
    </w:rPr>
  </w:style>
  <w:style w:type="paragraph" w:customStyle="1" w:styleId="D9F3FB30F3504F2D954916ACE0E143CC">
    <w:name w:val="D9F3FB30F3504F2D954916ACE0E143CC"/>
    <w:rsid w:val="008B5110"/>
    <w:rPr>
      <w:lang w:val="en-AU" w:eastAsia="en-A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10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1BA95CFC4844AEB97B7663A412B89AD">
    <w:name w:val="51BA95CFC4844AEB97B7663A412B89AD"/>
    <w:rsid w:val="008B5110"/>
    <w:rPr>
      <w:lang w:val="en-AU" w:eastAsia="en-AU"/>
    </w:rPr>
  </w:style>
  <w:style w:type="paragraph" w:customStyle="1" w:styleId="D9F3FB30F3504F2D954916ACE0E143CC">
    <w:name w:val="D9F3FB30F3504F2D954916ACE0E143CC"/>
    <w:rsid w:val="008B511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4C17-90E6-4D7A-AF53-A28BBFFC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form.dot</Template>
  <TotalTime>2</TotalTime>
  <Pages>2</Pages>
  <Words>432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2920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Valera Robert</cp:lastModifiedBy>
  <cp:revision>3</cp:revision>
  <cp:lastPrinted>2014-09-24T08:31:00Z</cp:lastPrinted>
  <dcterms:created xsi:type="dcterms:W3CDTF">2014-11-15T01:21:00Z</dcterms:created>
  <dcterms:modified xsi:type="dcterms:W3CDTF">2014-11-15T01:23:00Z</dcterms:modified>
</cp:coreProperties>
</file>