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8C" w:rsidRDefault="003B6B52">
      <w:pPr>
        <w:rPr>
          <w:rFonts w:asciiTheme="minorHAnsi" w:hAnsiTheme="minorHAnsi" w:cs="Calibri"/>
          <w:b/>
          <w:bCs/>
          <w:kern w:val="0"/>
          <w:sz w:val="24"/>
          <w:szCs w:val="24"/>
        </w:rPr>
      </w:pPr>
      <w:r>
        <w:rPr>
          <w:rFonts w:asciiTheme="minorHAnsi" w:hAnsiTheme="minorHAnsi" w:cs="Calibri"/>
          <w:b/>
          <w:bCs/>
          <w:kern w:val="0"/>
          <w:sz w:val="24"/>
          <w:szCs w:val="24"/>
        </w:rPr>
        <w:tab/>
      </w:r>
      <w:r>
        <w:rPr>
          <w:rFonts w:asciiTheme="minorHAnsi" w:hAnsiTheme="minorHAnsi" w:cs="Calibri"/>
          <w:b/>
          <w:bCs/>
          <w:kern w:val="0"/>
          <w:sz w:val="24"/>
          <w:szCs w:val="24"/>
        </w:rPr>
        <w:tab/>
      </w:r>
      <w:r>
        <w:rPr>
          <w:rFonts w:asciiTheme="minorHAnsi" w:hAnsiTheme="minorHAnsi" w:cs="Calibri"/>
          <w:b/>
          <w:bCs/>
          <w:kern w:val="0"/>
          <w:sz w:val="24"/>
          <w:szCs w:val="24"/>
        </w:rPr>
        <w:tab/>
      </w:r>
      <w:r>
        <w:rPr>
          <w:rFonts w:asciiTheme="minorHAnsi" w:hAnsiTheme="minorHAnsi" w:cs="Calibri"/>
          <w:b/>
          <w:bCs/>
          <w:kern w:val="0"/>
          <w:sz w:val="24"/>
          <w:szCs w:val="24"/>
        </w:rPr>
        <w:tab/>
      </w:r>
      <w:r w:rsidR="009531A8">
        <w:rPr>
          <w:rFonts w:asciiTheme="minorHAnsi" w:hAnsiTheme="minorHAnsi" w:cs="Calibri"/>
          <w:b/>
          <w:bCs/>
          <w:kern w:val="0"/>
          <w:sz w:val="24"/>
          <w:szCs w:val="24"/>
        </w:rPr>
        <w:tab/>
      </w:r>
      <w:r w:rsidR="0038238C">
        <w:rPr>
          <w:rFonts w:asciiTheme="minorHAnsi" w:hAnsiTheme="minorHAnsi" w:cs="Calibri"/>
          <w:b/>
          <w:bCs/>
          <w:kern w:val="0"/>
          <w:sz w:val="24"/>
          <w:szCs w:val="24"/>
        </w:rPr>
        <w:tab/>
      </w:r>
    </w:p>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6704" behindDoc="0" locked="0" layoutInCell="1" allowOverlap="1">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7728" behindDoc="0" locked="0" layoutInCell="1" allowOverlap="1">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F2B62">
          <w:pPr>
            <w:rPr>
              <w:rFonts w:asciiTheme="minorHAnsi" w:hAnsiTheme="minorHAnsi" w:cs="Calibri"/>
              <w:sz w:val="24"/>
            </w:rPr>
          </w:pPr>
          <w:r>
            <w:rPr>
              <w:rFonts w:asciiTheme="minorHAnsi" w:hAnsiTheme="minorHAnsi" w:cs="Calibri"/>
              <w:noProof/>
              <w:szCs w:val="20"/>
              <w:lang w:val="en-AU" w:eastAsia="en-AU"/>
            </w:rPr>
            <mc:AlternateContent>
              <mc:Choice Requires="wps">
                <w:drawing>
                  <wp:anchor distT="0" distB="0" distL="114300" distR="114300" simplePos="0" relativeHeight="251655680" behindDoc="0" locked="0" layoutInCell="1" allowOverlap="1">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2438F0" w:rsidRPr="00B84F6F" w:rsidRDefault="002438F0" w:rsidP="00B84F6F">
                                <w:pPr>
                                  <w:textboxTightWrap w:val="allLines"/>
                                  <w:rPr>
                                    <w:rFonts w:ascii="Calibri" w:hAnsi="Calibri" w:cs="Calibri"/>
                                    <w:b/>
                                    <w:sz w:val="20"/>
                                  </w:rPr>
                                </w:pPr>
                                <w:r w:rsidRPr="00B84F6F">
                                  <w:rPr>
                                    <w:rFonts w:ascii="Calibri" w:hAnsi="Calibri" w:cs="Calibri"/>
                                    <w:b/>
                                    <w:sz w:val="20"/>
                                  </w:rPr>
                                  <w:t xml:space="preserve">Please fill-in this word template, save </w:t>
                                </w:r>
                                <w:r>
                                  <w:rPr>
                                    <w:rFonts w:ascii="Calibri" w:hAnsi="Calibri" w:cs="Calibri"/>
                                    <w:b/>
                                    <w:sz w:val="20"/>
                                  </w:rPr>
                                  <w:t xml:space="preserve">it </w:t>
                                </w:r>
                                <w:r w:rsidRPr="00B84F6F">
                                  <w:rPr>
                                    <w:rFonts w:ascii="Calibri" w:hAnsi="Calibri" w:cs="Calibri"/>
                                    <w:b/>
                                    <w:sz w:val="20"/>
                                  </w:rPr>
                                  <w:t xml:space="preserve">and email to: </w:t>
                                </w:r>
                                <w:r w:rsidRPr="00B84F6F">
                                  <w:rPr>
                                    <w:rFonts w:ascii="Calibri" w:hAnsi="Calibri" w:cs="Calibri"/>
                                    <w:b/>
                                    <w:sz w:val="20"/>
                                  </w:rPr>
                                  <w:br/>
                                </w:r>
                                <w:hyperlink r:id="rId11" w:history="1">
                                  <w:r w:rsidRPr="009532B7">
                                    <w:rPr>
                                      <w:rStyle w:val="Hyperlink"/>
                                      <w:rFonts w:ascii="Calibri" w:hAnsi="Calibri" w:cs="Calibri"/>
                                      <w:b/>
                                      <w:sz w:val="20"/>
                                    </w:rPr>
                                    <w:t>WPCReports@iucn.org</w:t>
                                  </w:r>
                                </w:hyperlink>
                                <w:r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2438F0" w:rsidRPr="00B84F6F" w:rsidRDefault="002438F0" w:rsidP="00B84F6F">
                          <w:pPr>
                            <w:textboxTightWrap w:val="allLines"/>
                            <w:rPr>
                              <w:rFonts w:ascii="Calibri" w:hAnsi="Calibri" w:cs="Calibri"/>
                              <w:b/>
                              <w:sz w:val="20"/>
                            </w:rPr>
                          </w:pPr>
                          <w:r w:rsidRPr="00B84F6F">
                            <w:rPr>
                              <w:rFonts w:ascii="Calibri" w:hAnsi="Calibri" w:cs="Calibri"/>
                              <w:b/>
                              <w:sz w:val="20"/>
                            </w:rPr>
                            <w:t xml:space="preserve">Please fill-in this word template, save </w:t>
                          </w:r>
                          <w:r>
                            <w:rPr>
                              <w:rFonts w:ascii="Calibri" w:hAnsi="Calibri" w:cs="Calibri"/>
                              <w:b/>
                              <w:sz w:val="20"/>
                            </w:rPr>
                            <w:t xml:space="preserve">it </w:t>
                          </w:r>
                          <w:r w:rsidRPr="00B84F6F">
                            <w:rPr>
                              <w:rFonts w:ascii="Calibri" w:hAnsi="Calibri" w:cs="Calibri"/>
                              <w:b/>
                              <w:sz w:val="20"/>
                            </w:rPr>
                            <w:t xml:space="preserve">and email to: </w:t>
                          </w:r>
                          <w:r w:rsidRPr="00B84F6F">
                            <w:rPr>
                              <w:rFonts w:ascii="Calibri" w:hAnsi="Calibri" w:cs="Calibri"/>
                              <w:b/>
                              <w:sz w:val="20"/>
                            </w:rPr>
                            <w:br/>
                          </w:r>
                          <w:hyperlink r:id="rId12" w:history="1">
                            <w:r w:rsidRPr="009532B7">
                              <w:rPr>
                                <w:rStyle w:val="Hyperlink"/>
                                <w:rFonts w:ascii="Calibri" w:hAnsi="Calibri" w:cs="Calibri"/>
                                <w:b/>
                                <w:sz w:val="20"/>
                              </w:rPr>
                              <w:t>WPCReports@iucn.org</w:t>
                            </w:r>
                          </w:hyperlink>
                          <w:r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4338"/>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1E0F34">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001651">
                  <w:rPr>
                    <w:rFonts w:asciiTheme="minorHAnsi" w:hAnsiTheme="minorHAnsi" w:cs="Calibri"/>
                    <w:b/>
                    <w:color w:val="FFFFFF" w:themeColor="background1"/>
                    <w:sz w:val="2"/>
                    <w:szCs w:val="2"/>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EndPr/>
                  <w:sdtContent>
                    <w:r w:rsidR="00C95EC7">
                      <w:rPr>
                        <w:rFonts w:asciiTheme="minorHAnsi" w:hAnsiTheme="minorHAnsi" w:cs="Calibri"/>
                        <w:b/>
                        <w:color w:val="FFFFFF" w:themeColor="background1"/>
                        <w:sz w:val="32"/>
                        <w:szCs w:val="36"/>
                      </w:rPr>
                      <w:t>2</w:t>
                    </w:r>
                    <w:r w:rsidR="00033B6B">
                      <w:rPr>
                        <w:rFonts w:asciiTheme="minorHAnsi" w:hAnsiTheme="minorHAnsi" w:cs="Calibri"/>
                        <w:b/>
                        <w:color w:val="FFFFFF" w:themeColor="background1"/>
                        <w:sz w:val="32"/>
                        <w:szCs w:val="36"/>
                      </w:rPr>
                      <w:t xml:space="preserve"> Responding to Climate Change</w:t>
                    </w:r>
                  </w:sdtContent>
                </w:sdt>
                <w:r w:rsidR="003623CD" w:rsidRPr="00001651">
                  <w:rPr>
                    <w:rFonts w:asciiTheme="minorHAnsi" w:hAnsiTheme="minorHAnsi" w:cs="Calibri"/>
                    <w:b/>
                    <w:color w:val="FFFFFF" w:themeColor="background1"/>
                    <w:sz w:val="2"/>
                    <w:szCs w:val="2"/>
                  </w:rPr>
                  <w:t>---</w:t>
                </w:r>
              </w:p>
            </w:tc>
          </w:tr>
          <w:tr w:rsidR="003A4ECA" w:rsidRPr="00001651" w:rsidTr="004D185C">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1E0F34">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554BC2">
                  <w:rPr>
                    <w:rFonts w:asciiTheme="minorHAnsi" w:hAnsiTheme="minorHAnsi" w:cs="Calibri"/>
                    <w:b/>
                    <w:noProof/>
                    <w:color w:val="FFFFFF" w:themeColor="background1"/>
                    <w:sz w:val="2"/>
                    <w:szCs w:val="2"/>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EndPr/>
                  <w:sdtContent>
                    <w:r w:rsidR="00340B0F">
                      <w:rPr>
                        <w:rFonts w:asciiTheme="minorHAnsi" w:hAnsiTheme="minorHAnsi" w:cs="Calibri"/>
                        <w:b/>
                        <w:noProof/>
                        <w:color w:val="FFFFFF" w:themeColor="background1"/>
                        <w:szCs w:val="36"/>
                        <w:lang w:val="en-US"/>
                      </w:rPr>
                      <w:t>Robert Valera</w:t>
                    </w:r>
                  </w:sdtContent>
                </w:sdt>
                <w:r w:rsidRPr="00554BC2">
                  <w:rPr>
                    <w:rFonts w:asciiTheme="minorHAnsi" w:hAnsiTheme="minorHAnsi" w:cs="Calibri"/>
                    <w:b/>
                    <w:noProof/>
                    <w:color w:val="FFFFFF" w:themeColor="background1"/>
                    <w:sz w:val="2"/>
                    <w:szCs w:val="2"/>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1E0F34">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554BC2">
                  <w:rPr>
                    <w:rFonts w:asciiTheme="minorHAnsi" w:hAnsiTheme="minorHAnsi" w:cs="Calibri"/>
                    <w:b/>
                    <w:noProof/>
                    <w:color w:val="FFFFFF" w:themeColor="background1"/>
                    <w:sz w:val="2"/>
                    <w:szCs w:val="2"/>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EndPr/>
                  <w:sdtContent>
                    <w:r w:rsidR="00786D7A">
                      <w:rPr>
                        <w:rFonts w:asciiTheme="minorHAnsi" w:hAnsiTheme="minorHAnsi" w:cs="Calibri"/>
                        <w:b/>
                        <w:noProof/>
                        <w:color w:val="FFFFFF" w:themeColor="background1"/>
                        <w:szCs w:val="36"/>
                        <w:lang w:val="en-US"/>
                      </w:rPr>
                      <w:t>300</w:t>
                    </w:r>
                  </w:sdtContent>
                </w:sdt>
                <w:r w:rsidR="007226C9" w:rsidRPr="00554BC2">
                  <w:rPr>
                    <w:rFonts w:asciiTheme="minorHAnsi" w:hAnsiTheme="minorHAnsi" w:cs="Calibri"/>
                    <w:b/>
                    <w:noProof/>
                    <w:color w:val="FFFFFF" w:themeColor="background1"/>
                    <w:sz w:val="2"/>
                    <w:szCs w:val="2"/>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1E0F34">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554BC2">
                  <w:rPr>
                    <w:rFonts w:asciiTheme="minorHAnsi" w:hAnsiTheme="minorHAnsi" w:cs="Calibri"/>
                    <w:b/>
                    <w:noProof/>
                    <w:color w:val="FFFFFF" w:themeColor="background1"/>
                    <w:sz w:val="2"/>
                    <w:szCs w:val="2"/>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EndPr/>
                  <w:sdtContent>
                    <w:r w:rsidR="00786D7A" w:rsidRPr="00786D7A">
                      <w:rPr>
                        <w:rFonts w:asciiTheme="minorHAnsi" w:hAnsiTheme="minorHAnsi" w:cs="Calibri"/>
                        <w:b/>
                        <w:noProof/>
                        <w:color w:val="FFFFFF" w:themeColor="background1"/>
                        <w:szCs w:val="36"/>
                        <w:lang w:val="en-US"/>
                      </w:rPr>
                      <w:t>Adaptation Frameworks: key characteristics of climate-smart conservation</w:t>
                    </w:r>
                  </w:sdtContent>
                </w:sdt>
                <w:r w:rsidR="007226C9" w:rsidRPr="00554BC2">
                  <w:rPr>
                    <w:rFonts w:asciiTheme="minorHAnsi" w:hAnsiTheme="minorHAnsi" w:cs="Calibri"/>
                    <w:b/>
                    <w:noProof/>
                    <w:color w:val="FFFFFF" w:themeColor="background1"/>
                    <w:sz w:val="2"/>
                    <w:szCs w:val="2"/>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1E0F34">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session (including inspiring stories</w:t>
                </w:r>
                <w:r w:rsidR="00E22D17">
                  <w:rPr>
                    <w:rFonts w:asciiTheme="minorHAnsi" w:hAnsiTheme="minorHAnsi" w:cs="Calibri"/>
                    <w:b/>
                    <w:i/>
                    <w:sz w:val="20"/>
                    <w:szCs w:val="20"/>
                  </w:rPr>
                  <w:t>, promising opportunities</w:t>
                </w:r>
                <w:r w:rsidR="008239FC">
                  <w:rPr>
                    <w:rFonts w:asciiTheme="minorHAnsi" w:hAnsiTheme="minorHAnsi" w:cs="Calibri"/>
                    <w:b/>
                    <w:i/>
                    <w:sz w:val="20"/>
                    <w:szCs w:val="20"/>
                  </w:rPr>
                  <w:t xml:space="preserve"> and innovative solutions).</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7D2A1D"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EndPr/>
                  <w:sdtContent>
                    <w:r w:rsidR="0074367A">
                      <w:rPr>
                        <w:rFonts w:asciiTheme="minorHAnsi" w:hAnsiTheme="minorHAnsi" w:cs="Calibri"/>
                        <w:sz w:val="20"/>
                        <w:szCs w:val="20"/>
                      </w:rPr>
                      <w:t xml:space="preserve">Scientists are in accord when it </w:t>
                    </w:r>
                    <w:proofErr w:type="gramStart"/>
                    <w:r w:rsidR="0074367A">
                      <w:rPr>
                        <w:rFonts w:asciiTheme="minorHAnsi" w:hAnsiTheme="minorHAnsi" w:cs="Calibri"/>
                        <w:sz w:val="20"/>
                        <w:szCs w:val="20"/>
                      </w:rPr>
                      <w:t>come</w:t>
                    </w:r>
                    <w:proofErr w:type="gramEnd"/>
                    <w:r w:rsidR="0074367A">
                      <w:rPr>
                        <w:rFonts w:asciiTheme="minorHAnsi" w:hAnsiTheme="minorHAnsi" w:cs="Calibri"/>
                        <w:sz w:val="20"/>
                        <w:szCs w:val="20"/>
                      </w:rPr>
                      <w:t xml:space="preserve"> to the existence of a crisis and that Climate Change there is the need to reconsider goals and objectives and to integrate strategies and approaches. The various adaptation Frameworks have to be integrated and common goals defined.  Introduction of an Adaptation Checklist to facilitate </w:t>
                    </w:r>
                    <w:r w:rsidR="00C75137">
                      <w:rPr>
                        <w:rFonts w:asciiTheme="minorHAnsi" w:hAnsiTheme="minorHAnsi" w:cs="Calibri"/>
                        <w:sz w:val="20"/>
                        <w:szCs w:val="20"/>
                      </w:rPr>
                      <w:t xml:space="preserve">assessment of situations and to plan for the future. The planning process needs to include elements such as: Strategic Planning with flexible parameters and realistic targets, Assessment of the capacity and resources available, </w:t>
                    </w:r>
                    <w:proofErr w:type="gramStart"/>
                    <w:r w:rsidR="00C75137">
                      <w:rPr>
                        <w:rFonts w:asciiTheme="minorHAnsi" w:hAnsiTheme="minorHAnsi" w:cs="Calibri"/>
                        <w:sz w:val="20"/>
                        <w:szCs w:val="20"/>
                      </w:rPr>
                      <w:t>Monitor</w:t>
                    </w:r>
                    <w:r w:rsidR="0054676C">
                      <w:rPr>
                        <w:rFonts w:asciiTheme="minorHAnsi" w:hAnsiTheme="minorHAnsi" w:cs="Calibri"/>
                        <w:sz w:val="20"/>
                        <w:szCs w:val="20"/>
                      </w:rPr>
                      <w:t xml:space="preserve">ing </w:t>
                    </w:r>
                    <w:r w:rsidR="00C75137">
                      <w:rPr>
                        <w:rFonts w:asciiTheme="minorHAnsi" w:hAnsiTheme="minorHAnsi" w:cs="Calibri"/>
                        <w:sz w:val="20"/>
                        <w:szCs w:val="20"/>
                      </w:rPr>
                      <w:t xml:space="preserve"> the</w:t>
                    </w:r>
                    <w:proofErr w:type="gramEnd"/>
                    <w:r w:rsidR="00C75137">
                      <w:rPr>
                        <w:rFonts w:asciiTheme="minorHAnsi" w:hAnsiTheme="minorHAnsi" w:cs="Calibri"/>
                        <w:sz w:val="20"/>
                        <w:szCs w:val="20"/>
                      </w:rPr>
                      <w:t xml:space="preserve"> development of the pla</w:t>
                    </w:r>
                    <w:r w:rsidR="0054676C">
                      <w:rPr>
                        <w:rFonts w:asciiTheme="minorHAnsi" w:hAnsiTheme="minorHAnsi" w:cs="Calibri"/>
                        <w:sz w:val="20"/>
                        <w:szCs w:val="20"/>
                      </w:rPr>
                      <w:t>n, Reflection and engagement of decision makers and social groups</w:t>
                    </w:r>
                    <w:r w:rsidR="00C75137">
                      <w:rPr>
                        <w:rFonts w:asciiTheme="minorHAnsi" w:hAnsiTheme="minorHAnsi" w:cs="Calibri"/>
                        <w:sz w:val="20"/>
                        <w:szCs w:val="20"/>
                      </w:rPr>
                      <w:t xml:space="preserve">.   </w:t>
                    </w:r>
                    <w:r w:rsidR="0074367A">
                      <w:rPr>
                        <w:rFonts w:asciiTheme="minorHAnsi" w:hAnsiTheme="minorHAnsi" w:cs="Calibri"/>
                        <w:sz w:val="20"/>
                        <w:szCs w:val="20"/>
                      </w:rPr>
                      <w:t xml:space="preserve">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7D2A1D"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EndPr/>
                  <w:sdtContent>
                    <w:r w:rsidR="0054676C">
                      <w:rPr>
                        <w:rFonts w:asciiTheme="minorHAnsi" w:hAnsiTheme="minorHAnsi" w:cs="Calibri"/>
                        <w:sz w:val="20"/>
                        <w:szCs w:val="20"/>
                      </w:rPr>
                      <w:t xml:space="preserve">Developing a solution is accepting that a problem does exist. We need to respond to Climate Change by mitigating the causes. This is an immediate action and short term goal. Adaptation is a long term planning objective. Given the different frameworks being discussed it is </w:t>
                    </w:r>
                    <w:proofErr w:type="gramStart"/>
                    <w:r w:rsidR="0054676C">
                      <w:rPr>
                        <w:rFonts w:asciiTheme="minorHAnsi" w:hAnsiTheme="minorHAnsi" w:cs="Calibri"/>
                        <w:sz w:val="20"/>
                        <w:szCs w:val="20"/>
                      </w:rPr>
                      <w:t>important  to</w:t>
                    </w:r>
                    <w:proofErr w:type="gramEnd"/>
                    <w:r w:rsidR="0054676C">
                      <w:rPr>
                        <w:rFonts w:asciiTheme="minorHAnsi" w:hAnsiTheme="minorHAnsi" w:cs="Calibri"/>
                        <w:sz w:val="20"/>
                        <w:szCs w:val="20"/>
                      </w:rPr>
                      <w:t xml:space="preserve"> link the “dots” and </w:t>
                    </w:r>
                    <w:r w:rsidR="0080516A">
                      <w:rPr>
                        <w:rFonts w:asciiTheme="minorHAnsi" w:hAnsiTheme="minorHAnsi" w:cs="Calibri"/>
                        <w:sz w:val="20"/>
                        <w:szCs w:val="20"/>
                      </w:rPr>
                      <w:t xml:space="preserve">establish common practices to mitigate Climate Change.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7D2A1D"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EndPr/>
                  <w:sdtContent>
                    <w:r w:rsidR="0080516A">
                      <w:rPr>
                        <w:rFonts w:asciiTheme="minorHAnsi" w:hAnsiTheme="minorHAnsi" w:cs="Calibri"/>
                        <w:sz w:val="20"/>
                        <w:szCs w:val="20"/>
                      </w:rPr>
                      <w:t>“Go away from the idea of Business as usual” Governments need to introduce Acts to have a mandate to act on Climate Change</w:t>
                    </w:r>
                  </w:sdtContent>
                </w:sdt>
                <w:r w:rsidR="007226C9"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4D185C">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4D185C">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80516A">
                      <w:rPr>
                        <w:rFonts w:asciiTheme="minorHAnsi" w:hAnsiTheme="minorHAnsi" w:cs="Calibri"/>
                        <w:color w:val="A6A6A6"/>
                        <w:sz w:val="22"/>
                        <w:szCs w:val="22"/>
                        <w:lang w:val="en-US"/>
                      </w:rPr>
                      <w:t>Responding to Climate Change</w:t>
                    </w:r>
                  </w:sdtContent>
                </w:sdt>
                <w:r w:rsidRPr="004B0EF2">
                  <w:rPr>
                    <w:rFonts w:asciiTheme="minorHAnsi" w:hAnsiTheme="minorHAnsi" w:cs="Calibri"/>
                    <w:color w:val="A6A6A6"/>
                    <w:sz w:val="2"/>
                    <w:szCs w:val="2"/>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84656291"/>
                    <w:placeholder>
                      <w:docPart w:val="FF7B8FB92BB14CE180CAD0964AA5080E"/>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1977FE"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062101767"/>
                    <w:placeholder>
                      <w:docPart w:val="DD423A9635064FC99CFF6E78BAA90453"/>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1977FE"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4D185C">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4D185C">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4D185C">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1E0F34">
                <w:pPr>
                  <w:spacing w:beforeLines="50" w:before="120" w:afterLines="50" w:after="12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4D185C">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1E0F34">
                <w:pPr>
                  <w:spacing w:beforeLines="50" w:before="120" w:afterLines="50" w:after="120"/>
                  <w:rPr>
                    <w:rFonts w:ascii="Calibri" w:hAnsi="Calibr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892605837"/>
                    <w:placeholder>
                      <w:docPart w:val="71CB5B699D7D476FB19EAB593E59342B"/>
                    </w:placeholder>
                  </w:sdtPr>
                  <w:sdtEndPr/>
                  <w:sdtContent>
                    <w:r w:rsidR="00170D82">
                      <w:rPr>
                        <w:rFonts w:asciiTheme="minorHAnsi" w:hAnsiTheme="minorHAnsi" w:cs="Calibri"/>
                        <w:sz w:val="20"/>
                        <w:szCs w:val="20"/>
                      </w:rPr>
                      <w:t>I</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9781"/>
          </w:tblGrid>
          <w:tr w:rsidR="00B17AD4" w:rsidRPr="00001651" w:rsidTr="004D185C">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4D185C">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1186377"/>
                    <w:placeholder>
                      <w:docPart w:val="9E234753AC8249978E315D9D02AAE075"/>
                    </w:placeholder>
                    <w:showingPlcHd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206658"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567"/>
            <w:gridCol w:w="6663"/>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lastRenderedPageBreak/>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4D185C">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4D185C">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7D2A1D"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EndPr/>
                  <w:sdtContent>
                    <w:r>
                      <w:rPr>
                        <w:rFonts w:asciiTheme="minorHAnsi" w:hAnsiTheme="minorHAnsi" w:cs="Calibri"/>
                        <w:sz w:val="20"/>
                        <w:szCs w:val="20"/>
                      </w:rPr>
                      <w:t xml:space="preserve">To learn and have a say in the IUCN Best Practice Guide for Protected Areas Climate </w:t>
                    </w:r>
                    <w:bookmarkStart w:id="0" w:name="_GoBack"/>
                    <w:bookmarkEnd w:id="0"/>
                    <w:r>
                      <w:rPr>
                        <w:rFonts w:asciiTheme="minorHAnsi" w:hAnsiTheme="minorHAnsi" w:cs="Calibri"/>
                        <w:sz w:val="20"/>
                        <w:szCs w:val="20"/>
                      </w:rPr>
                      <w:t xml:space="preserve">Adaptation.  </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67078037"/>
                    <w:placeholder>
                      <w:docPart w:val="95A714C4E35D4A4CB7E00216BF025975"/>
                    </w:placeholder>
                  </w:sdtPr>
                  <w:sdtEndPr/>
                  <w:sdtContent>
                    <w:r w:rsidR="00170D82">
                      <w:rPr>
                        <w:rFonts w:asciiTheme="minorHAnsi" w:hAnsiTheme="minorHAnsi" w:cs="Calibri"/>
                        <w:sz w:val="20"/>
                        <w:szCs w:val="20"/>
                      </w:rPr>
                      <w:t xml:space="preserve"> </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409541936"/>
                    <w:placeholder>
                      <w:docPart w:val="AD1BFCD689AE484CA9A69FA1FF1E2423"/>
                    </w:placeholder>
                  </w:sdtPr>
                  <w:sdtEndPr/>
                  <w:sdtContent>
                    <w:r w:rsidR="007D2A1D">
                      <w:rPr>
                        <w:rFonts w:asciiTheme="minorHAnsi" w:hAnsiTheme="minorHAnsi" w:cs="Calibri"/>
                        <w:sz w:val="20"/>
                        <w:szCs w:val="20"/>
                      </w:rPr>
                      <w:t>Expected June 2016</w:t>
                    </w:r>
                  </w:sdtContent>
                </w:sdt>
                <w:r w:rsidRPr="00554BC2">
                  <w:rPr>
                    <w:rFonts w:asciiTheme="minorHAnsi" w:hAnsiTheme="minorHAnsi" w:cs="Calibri"/>
                    <w:b/>
                    <w:noProof/>
                    <w:sz w:val="2"/>
                    <w:szCs w:val="2"/>
                    <w:lang w:val="en-US"/>
                  </w:rPr>
                  <w:t>---</w:t>
                </w:r>
              </w:p>
            </w:tc>
          </w:tr>
          <w:tr w:rsidR="0045174B" w:rsidRPr="00001651" w:rsidTr="004D185C">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7D2A1D"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EndPr/>
                  <w:sdtContent>
                    <w:r w:rsidR="002E4114"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752932515"/>
                    <w:placeholder>
                      <w:docPart w:val="166A69DFFB65421E885F973CEFA438A5"/>
                    </w:placeholder>
                    <w:showingPlcHdr/>
                  </w:sdtPr>
                  <w:sdtEndPr/>
                  <w:sdtContent>
                    <w:r w:rsidR="001977FE"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406573684"/>
                    <w:placeholder>
                      <w:docPart w:val="137A31CE93B848AEA5A9CC839C5A7807"/>
                    </w:placeholder>
                    <w:showingPlcHdr/>
                  </w:sdtPr>
                  <w:sdtEndPr/>
                  <w:sdtContent>
                    <w:r w:rsidR="00732992"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4D185C">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7D2A1D"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End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629925218"/>
                    <w:placeholder>
                      <w:docPart w:val="FAE3FE4B758142DA88CA797D4A6BB7D0"/>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87778911"/>
                    <w:placeholder>
                      <w:docPart w:val="25EDFC880C2A4A92913802FE0CA02ED5"/>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4D185C">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4D185C">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583983"/>
                    <w:placeholder>
                      <w:docPart w:val="797F7FA47C5E4F76AB5009533FFB56AF"/>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1977FE">
                      <w:rPr>
                        <w:rFonts w:asciiTheme="minorHAnsi" w:hAnsiTheme="minorHAnsi" w:cs="Calibri"/>
                        <w:color w:val="A6A6A6"/>
                        <w:sz w:val="22"/>
                        <w:szCs w:val="22"/>
                        <w:lang w:val="en-US"/>
                      </w:rPr>
                      <w:t>Responding to Climate Change</w:t>
                    </w:r>
                  </w:sdtContent>
                </w:sdt>
                <w:r w:rsidRPr="004B0EF2">
                  <w:rPr>
                    <w:rFonts w:asciiTheme="minorHAnsi" w:hAnsiTheme="minorHAnsi" w:cs="Calibri"/>
                    <w:color w:val="A6A6A6"/>
                    <w:sz w:val="2"/>
                    <w:szCs w:val="2"/>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1977FE"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1977FE"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1E0F34">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4D185C">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1E0F34">
                <w:pPr>
                  <w:spacing w:beforeLines="50" w:before="120" w:afterLines="50" w:after="120"/>
                  <w:rPr>
                    <w:rFonts w:asciiTheme="minorHAnsi" w:hAnsiTheme="minorHAns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b/>
                      <w:sz w:val="20"/>
                      <w:szCs w:val="20"/>
                    </w:rPr>
                    <w:id w:val="-436911367"/>
                    <w:placeholder>
                      <w:docPart w:val="E0A8A7A16C754BC5B9E205B67AE5BAF4"/>
                    </w:placeholder>
                  </w:sdtPr>
                  <w:sdtEndPr/>
                  <w:sdtContent>
                    <w:r w:rsidR="001977FE">
                      <w:rPr>
                        <w:rFonts w:asciiTheme="minorHAnsi" w:hAnsiTheme="minorHAnsi" w:cs="Calibri"/>
                        <w:b/>
                        <w:sz w:val="20"/>
                        <w:szCs w:val="20"/>
                      </w:rPr>
                      <w:t>New Climate Economy report 16</w:t>
                    </w:r>
                    <w:r w:rsidR="001977FE" w:rsidRPr="001977FE">
                      <w:rPr>
                        <w:rFonts w:asciiTheme="minorHAnsi" w:hAnsiTheme="minorHAnsi" w:cs="Calibri"/>
                        <w:b/>
                        <w:sz w:val="20"/>
                        <w:szCs w:val="20"/>
                        <w:vertAlign w:val="superscript"/>
                      </w:rPr>
                      <w:t>th</w:t>
                    </w:r>
                    <w:r w:rsidR="001977FE">
                      <w:rPr>
                        <w:rFonts w:asciiTheme="minorHAnsi" w:hAnsiTheme="minorHAnsi" w:cs="Calibri"/>
                        <w:b/>
                        <w:sz w:val="20"/>
                        <w:szCs w:val="20"/>
                      </w:rPr>
                      <w:t xml:space="preserve"> Sept 2014</w:t>
                    </w:r>
                  </w:sdtContent>
                </w:sdt>
                <w:r w:rsidRPr="00554BC2">
                  <w:rPr>
                    <w:rFonts w:asciiTheme="minorHAnsi" w:hAnsiTheme="minorHAnsi" w:cs="Calibri"/>
                    <w:b/>
                    <w:noProof/>
                    <w:sz w:val="2"/>
                    <w:szCs w:val="2"/>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7D2A1D" w:rsidP="00FB755C">
          <w:pPr>
            <w:pStyle w:val="BodyText"/>
            <w:rPr>
              <w:rFonts w:asciiTheme="minorHAnsi" w:hAnsiTheme="minorHAnsi" w:cs="Calibri"/>
              <w:sz w:val="22"/>
              <w:szCs w:val="20"/>
              <w:lang w:val="en-US"/>
            </w:rPr>
          </w:pPr>
        </w:p>
      </w:sdtContent>
    </w:sdt>
    <w:sectPr w:rsidR="00D8031D" w:rsidRPr="00001651" w:rsidSect="00207D2A">
      <w:footerReference w:type="default" r:id="rId13"/>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48E" w:rsidRDefault="0015748E" w:rsidP="00314E7E">
      <w:r>
        <w:separator/>
      </w:r>
    </w:p>
  </w:endnote>
  <w:endnote w:type="continuationSeparator" w:id="0">
    <w:p w:rsidR="0015748E" w:rsidRDefault="0015748E"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8F0" w:rsidRDefault="002438F0">
    <w:pPr>
      <w:pStyle w:val="Footer"/>
      <w:jc w:val="center"/>
    </w:pPr>
    <w:r>
      <w:fldChar w:fldCharType="begin"/>
    </w:r>
    <w:r>
      <w:instrText xml:space="preserve"> PAGE   \* MERGEFORMAT </w:instrText>
    </w:r>
    <w:r>
      <w:fldChar w:fldCharType="separate"/>
    </w:r>
    <w:r w:rsidR="007D2A1D">
      <w:rPr>
        <w:noProof/>
      </w:rPr>
      <w:t>1</w:t>
    </w:r>
    <w:r>
      <w:fldChar w:fldCharType="end"/>
    </w:r>
  </w:p>
  <w:p w:rsidR="002438F0" w:rsidRPr="00596FF8" w:rsidRDefault="002438F0"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48E" w:rsidRDefault="0015748E" w:rsidP="00314E7E">
      <w:r>
        <w:separator/>
      </w:r>
    </w:p>
  </w:footnote>
  <w:footnote w:type="continuationSeparator" w:id="0">
    <w:p w:rsidR="0015748E" w:rsidRDefault="0015748E"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112BE"/>
    <w:rsid w:val="000303E3"/>
    <w:rsid w:val="0003150A"/>
    <w:rsid w:val="0003207C"/>
    <w:rsid w:val="00033B6B"/>
    <w:rsid w:val="00043131"/>
    <w:rsid w:val="00052FEB"/>
    <w:rsid w:val="0005374D"/>
    <w:rsid w:val="00060971"/>
    <w:rsid w:val="00066941"/>
    <w:rsid w:val="00066C11"/>
    <w:rsid w:val="00066F24"/>
    <w:rsid w:val="00067B7C"/>
    <w:rsid w:val="00090134"/>
    <w:rsid w:val="00090AA4"/>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5748E"/>
    <w:rsid w:val="00162B04"/>
    <w:rsid w:val="00166816"/>
    <w:rsid w:val="00170D82"/>
    <w:rsid w:val="00172F0D"/>
    <w:rsid w:val="00196F35"/>
    <w:rsid w:val="001977FE"/>
    <w:rsid w:val="001A2CBE"/>
    <w:rsid w:val="001A614C"/>
    <w:rsid w:val="001A70A8"/>
    <w:rsid w:val="001C31D0"/>
    <w:rsid w:val="001D6E8E"/>
    <w:rsid w:val="001E0F34"/>
    <w:rsid w:val="001F2B62"/>
    <w:rsid w:val="001F6B60"/>
    <w:rsid w:val="001F7F21"/>
    <w:rsid w:val="00202DAF"/>
    <w:rsid w:val="00203C67"/>
    <w:rsid w:val="00205B0D"/>
    <w:rsid w:val="00206658"/>
    <w:rsid w:val="00207D2A"/>
    <w:rsid w:val="00233FCD"/>
    <w:rsid w:val="002438F0"/>
    <w:rsid w:val="00257379"/>
    <w:rsid w:val="002653DC"/>
    <w:rsid w:val="00265665"/>
    <w:rsid w:val="00266C44"/>
    <w:rsid w:val="00267583"/>
    <w:rsid w:val="00271DC2"/>
    <w:rsid w:val="00275278"/>
    <w:rsid w:val="00284AC4"/>
    <w:rsid w:val="00286678"/>
    <w:rsid w:val="002D0DB0"/>
    <w:rsid w:val="002D7054"/>
    <w:rsid w:val="002E4114"/>
    <w:rsid w:val="003121F8"/>
    <w:rsid w:val="00314E7E"/>
    <w:rsid w:val="003156BF"/>
    <w:rsid w:val="00324295"/>
    <w:rsid w:val="00340489"/>
    <w:rsid w:val="00340B0F"/>
    <w:rsid w:val="00344D1F"/>
    <w:rsid w:val="003623CD"/>
    <w:rsid w:val="003638F3"/>
    <w:rsid w:val="00367F6D"/>
    <w:rsid w:val="00374B17"/>
    <w:rsid w:val="003819EC"/>
    <w:rsid w:val="00381B59"/>
    <w:rsid w:val="0038238C"/>
    <w:rsid w:val="003A3ACA"/>
    <w:rsid w:val="003A4ECA"/>
    <w:rsid w:val="003B05FB"/>
    <w:rsid w:val="003B492D"/>
    <w:rsid w:val="003B5003"/>
    <w:rsid w:val="003B6B52"/>
    <w:rsid w:val="003B76C2"/>
    <w:rsid w:val="003D1429"/>
    <w:rsid w:val="003D380B"/>
    <w:rsid w:val="003D6D0F"/>
    <w:rsid w:val="004251F3"/>
    <w:rsid w:val="004278D6"/>
    <w:rsid w:val="00431C41"/>
    <w:rsid w:val="00442C8D"/>
    <w:rsid w:val="0045174B"/>
    <w:rsid w:val="00476A82"/>
    <w:rsid w:val="004917F2"/>
    <w:rsid w:val="00492991"/>
    <w:rsid w:val="004946B4"/>
    <w:rsid w:val="004B0EF2"/>
    <w:rsid w:val="004B79A5"/>
    <w:rsid w:val="004C2699"/>
    <w:rsid w:val="004C764B"/>
    <w:rsid w:val="004D185C"/>
    <w:rsid w:val="004D55C2"/>
    <w:rsid w:val="004F2F89"/>
    <w:rsid w:val="0050555B"/>
    <w:rsid w:val="005213A1"/>
    <w:rsid w:val="00524AAF"/>
    <w:rsid w:val="00526725"/>
    <w:rsid w:val="00540DE5"/>
    <w:rsid w:val="00540F1B"/>
    <w:rsid w:val="0054676C"/>
    <w:rsid w:val="00554BC2"/>
    <w:rsid w:val="00556034"/>
    <w:rsid w:val="00556AED"/>
    <w:rsid w:val="00572D82"/>
    <w:rsid w:val="00577D60"/>
    <w:rsid w:val="00596FF8"/>
    <w:rsid w:val="005A1BA5"/>
    <w:rsid w:val="005A609B"/>
    <w:rsid w:val="005B05B6"/>
    <w:rsid w:val="005D739E"/>
    <w:rsid w:val="005E1BB6"/>
    <w:rsid w:val="005F2813"/>
    <w:rsid w:val="005F73D2"/>
    <w:rsid w:val="006005DA"/>
    <w:rsid w:val="00601FF4"/>
    <w:rsid w:val="00620FA1"/>
    <w:rsid w:val="00624BD4"/>
    <w:rsid w:val="00642ACF"/>
    <w:rsid w:val="00645AC2"/>
    <w:rsid w:val="00650817"/>
    <w:rsid w:val="0067333D"/>
    <w:rsid w:val="00674254"/>
    <w:rsid w:val="00674FB1"/>
    <w:rsid w:val="006873FF"/>
    <w:rsid w:val="006A619E"/>
    <w:rsid w:val="006C6229"/>
    <w:rsid w:val="006C63A1"/>
    <w:rsid w:val="006D102D"/>
    <w:rsid w:val="006D5E01"/>
    <w:rsid w:val="006D67F5"/>
    <w:rsid w:val="006F1761"/>
    <w:rsid w:val="00705339"/>
    <w:rsid w:val="00710961"/>
    <w:rsid w:val="00716CAE"/>
    <w:rsid w:val="007226C9"/>
    <w:rsid w:val="00732992"/>
    <w:rsid w:val="00733E91"/>
    <w:rsid w:val="00736F1D"/>
    <w:rsid w:val="00737CF4"/>
    <w:rsid w:val="00742EDE"/>
    <w:rsid w:val="0074367A"/>
    <w:rsid w:val="00753C35"/>
    <w:rsid w:val="00753DAC"/>
    <w:rsid w:val="007567D5"/>
    <w:rsid w:val="00775196"/>
    <w:rsid w:val="007850B0"/>
    <w:rsid w:val="00786D7A"/>
    <w:rsid w:val="00790FD8"/>
    <w:rsid w:val="00797536"/>
    <w:rsid w:val="007A4360"/>
    <w:rsid w:val="007B6D50"/>
    <w:rsid w:val="007C6DE4"/>
    <w:rsid w:val="007D044C"/>
    <w:rsid w:val="007D0D77"/>
    <w:rsid w:val="007D2A1D"/>
    <w:rsid w:val="007E203D"/>
    <w:rsid w:val="00801A50"/>
    <w:rsid w:val="00803DFC"/>
    <w:rsid w:val="0080516A"/>
    <w:rsid w:val="008157B8"/>
    <w:rsid w:val="008239FC"/>
    <w:rsid w:val="00824581"/>
    <w:rsid w:val="008316C5"/>
    <w:rsid w:val="00832B61"/>
    <w:rsid w:val="00851289"/>
    <w:rsid w:val="00852303"/>
    <w:rsid w:val="0086640A"/>
    <w:rsid w:val="00872CD9"/>
    <w:rsid w:val="0087485F"/>
    <w:rsid w:val="00887BF2"/>
    <w:rsid w:val="008A3F03"/>
    <w:rsid w:val="008B11F2"/>
    <w:rsid w:val="008B75E2"/>
    <w:rsid w:val="008C7926"/>
    <w:rsid w:val="008D3E37"/>
    <w:rsid w:val="008D51C2"/>
    <w:rsid w:val="008E4940"/>
    <w:rsid w:val="008F5220"/>
    <w:rsid w:val="008F74D0"/>
    <w:rsid w:val="00903EC2"/>
    <w:rsid w:val="0090686C"/>
    <w:rsid w:val="009112BA"/>
    <w:rsid w:val="0091480F"/>
    <w:rsid w:val="009219FF"/>
    <w:rsid w:val="009251F2"/>
    <w:rsid w:val="009531A8"/>
    <w:rsid w:val="00964671"/>
    <w:rsid w:val="0097028C"/>
    <w:rsid w:val="0098283F"/>
    <w:rsid w:val="00990D65"/>
    <w:rsid w:val="009B1032"/>
    <w:rsid w:val="009B5618"/>
    <w:rsid w:val="009C1657"/>
    <w:rsid w:val="009C3330"/>
    <w:rsid w:val="00A07983"/>
    <w:rsid w:val="00A169BE"/>
    <w:rsid w:val="00A213E2"/>
    <w:rsid w:val="00A55033"/>
    <w:rsid w:val="00A71269"/>
    <w:rsid w:val="00A72A80"/>
    <w:rsid w:val="00A93721"/>
    <w:rsid w:val="00A93B0F"/>
    <w:rsid w:val="00AB5A8E"/>
    <w:rsid w:val="00B06FD3"/>
    <w:rsid w:val="00B17AD4"/>
    <w:rsid w:val="00B36871"/>
    <w:rsid w:val="00B40BDD"/>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C151D8"/>
    <w:rsid w:val="00C222FD"/>
    <w:rsid w:val="00C37D6B"/>
    <w:rsid w:val="00C464A2"/>
    <w:rsid w:val="00C60E65"/>
    <w:rsid w:val="00C64DBC"/>
    <w:rsid w:val="00C72102"/>
    <w:rsid w:val="00C75137"/>
    <w:rsid w:val="00C75D6D"/>
    <w:rsid w:val="00C85681"/>
    <w:rsid w:val="00C95EC7"/>
    <w:rsid w:val="00CB444F"/>
    <w:rsid w:val="00CB5DD7"/>
    <w:rsid w:val="00CD161E"/>
    <w:rsid w:val="00D13570"/>
    <w:rsid w:val="00D13E1A"/>
    <w:rsid w:val="00D15EB5"/>
    <w:rsid w:val="00D169DF"/>
    <w:rsid w:val="00D25557"/>
    <w:rsid w:val="00D3237C"/>
    <w:rsid w:val="00D33165"/>
    <w:rsid w:val="00D34D2F"/>
    <w:rsid w:val="00D52139"/>
    <w:rsid w:val="00D60D89"/>
    <w:rsid w:val="00D7027C"/>
    <w:rsid w:val="00D8031D"/>
    <w:rsid w:val="00D87CB4"/>
    <w:rsid w:val="00DA4D10"/>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3DB2"/>
    <w:rsid w:val="00EA6071"/>
    <w:rsid w:val="00EC6D3B"/>
    <w:rsid w:val="00EF6924"/>
    <w:rsid w:val="00F24AEE"/>
    <w:rsid w:val="00FB755C"/>
    <w:rsid w:val="00FC0ACB"/>
    <w:rsid w:val="00FD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PCReports@iuc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CReports@iucn.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514C34" w:rsidP="00514C34">
          <w:pPr>
            <w:pStyle w:val="EF77EEFC25B7425FA666C08BB4236FA014"/>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514C34" w:rsidP="00514C34">
          <w:pPr>
            <w:pStyle w:val="1CD33726576E4A188AC71CF76EA2D4F114"/>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514C34" w:rsidP="00514C34">
          <w:pPr>
            <w:pStyle w:val="E18264AFC8774E5B9161A8BCA1B3E41C14"/>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514C34" w:rsidP="00514C34">
          <w:pPr>
            <w:pStyle w:val="0580923F74304FBB9B44D8E6739BACB714"/>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514C34" w:rsidP="00514C34">
          <w:pPr>
            <w:pStyle w:val="95A714C4E35D4A4CB7E00216BF02597514"/>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514C34" w:rsidP="00514C34">
          <w:pPr>
            <w:pStyle w:val="AD1BFCD689AE484CA9A69FA1FF1E242314"/>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514C34" w:rsidP="00514C34">
          <w:pPr>
            <w:pStyle w:val="FA9BD632A746426FB11FCB3A2B1CC27E14"/>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514C34" w:rsidP="00514C34">
          <w:pPr>
            <w:pStyle w:val="166A69DFFB65421E885F973CEFA438A514"/>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514C34" w:rsidP="00514C34">
          <w:pPr>
            <w:pStyle w:val="137A31CE93B848AEA5A9CC839C5A780714"/>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514C34" w:rsidP="00514C34">
          <w:pPr>
            <w:pStyle w:val="5A5EB7FFDE564FA59E446BAABE7A1CAE14"/>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514C34" w:rsidP="00514C34">
          <w:pPr>
            <w:pStyle w:val="FAE3FE4B758142DA88CA797D4A6BB7D014"/>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514C34" w:rsidP="00514C34">
          <w:pPr>
            <w:pStyle w:val="25EDFC880C2A4A92913802FE0CA02ED514"/>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514C34" w:rsidP="00514C34">
          <w:pPr>
            <w:pStyle w:val="215F3691EF5F4D0189D9251F3F74189911"/>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514C34" w:rsidP="00514C34">
          <w:pPr>
            <w:pStyle w:val="FAA9A162B19B4E9B9C7C62EC0F5F0F4E13"/>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514C34" w:rsidP="00514C34">
          <w:pPr>
            <w:pStyle w:val="58A9130DF40D4E378DF7C1CAF37691A213"/>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514C34" w:rsidP="00514C34">
          <w:pPr>
            <w:pStyle w:val="E0A8A7A16C754BC5B9E205B67AE5BAF413"/>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514C34" w:rsidP="00514C34">
          <w:pPr>
            <w:pStyle w:val="52924C6584A34922B01FA55841FFC62C12"/>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514C34" w:rsidP="00514C34">
          <w:pPr>
            <w:pStyle w:val="71CB5B699D7D476FB19EAB593E59342B10"/>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514C34" w:rsidP="00514C34">
          <w:pPr>
            <w:pStyle w:val="2620BDA7739F4727AFCB9D5772D80ACB7"/>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514C34" w:rsidP="00514C34">
          <w:pPr>
            <w:pStyle w:val="FF7B8FB92BB14CE180CAD0964AA5080E7"/>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514C34" w:rsidP="00514C34">
          <w:pPr>
            <w:pStyle w:val="DD423A9635064FC99CFF6E78BAA904537"/>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514C34" w:rsidP="00514C34">
          <w:pPr>
            <w:pStyle w:val="9E234753AC8249978E315D9D02AAE0757"/>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514C34" w:rsidP="00514C34">
          <w:pPr>
            <w:pStyle w:val="797F7FA47C5E4F76AB5009533FFB56AF7"/>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514C34" w:rsidP="00514C34">
          <w:pPr>
            <w:pStyle w:val="EB97380198E9436BB138D2F27313FA1B7"/>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514C34" w:rsidP="00514C34">
          <w:pPr>
            <w:pStyle w:val="D0D659605AC3438FAC661CC503ED09057"/>
          </w:pPr>
          <w:r w:rsidRPr="00001651">
            <w:rPr>
              <w:rStyle w:val="PlaceholderText"/>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33941"/>
    <w:rsid w:val="000A2DF3"/>
    <w:rsid w:val="000C4554"/>
    <w:rsid w:val="00123B1B"/>
    <w:rsid w:val="00214F0F"/>
    <w:rsid w:val="00246C20"/>
    <w:rsid w:val="00354BA7"/>
    <w:rsid w:val="003E5EE4"/>
    <w:rsid w:val="00507361"/>
    <w:rsid w:val="00514C34"/>
    <w:rsid w:val="00692C91"/>
    <w:rsid w:val="006A0505"/>
    <w:rsid w:val="007D6109"/>
    <w:rsid w:val="00843B30"/>
    <w:rsid w:val="008554D1"/>
    <w:rsid w:val="008B45AD"/>
    <w:rsid w:val="00A778CC"/>
    <w:rsid w:val="00CA04DD"/>
    <w:rsid w:val="00D01FFE"/>
    <w:rsid w:val="00D33941"/>
    <w:rsid w:val="00DF1436"/>
    <w:rsid w:val="00DF4B4C"/>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C34"/>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A290E-8A7A-4239-BFA1-5B09495F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form.dot</Template>
  <TotalTime>44</TotalTime>
  <Pages>2</Pages>
  <Words>433</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Office of Environment and Heritage</Company>
  <LinksUpToDate>false</LinksUpToDate>
  <CharactersWithSpaces>2935</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Valera Robert</cp:lastModifiedBy>
  <cp:revision>4</cp:revision>
  <cp:lastPrinted>2014-09-24T08:31:00Z</cp:lastPrinted>
  <dcterms:created xsi:type="dcterms:W3CDTF">2014-11-14T06:14:00Z</dcterms:created>
  <dcterms:modified xsi:type="dcterms:W3CDTF">2014-11-14T07:04:00Z</dcterms:modified>
</cp:coreProperties>
</file>