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14:paraId="23F84F71" w14:textId="77777777" w:rsidR="00203C67"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6704" behindDoc="0" locked="0" layoutInCell="1" allowOverlap="1" wp14:anchorId="635DB355" wp14:editId="1CB5AAD5">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C78E5" w14:textId="77777777" w:rsidR="00203C67" w:rsidRPr="00001651" w:rsidRDefault="00203C67">
          <w:pPr>
            <w:rPr>
              <w:rFonts w:asciiTheme="minorHAnsi" w:hAnsiTheme="minorHAnsi" w:cs="Calibri"/>
              <w:sz w:val="24"/>
            </w:rPr>
          </w:pPr>
        </w:p>
        <w:p w14:paraId="6186B0AC" w14:textId="77777777" w:rsidR="00144548" w:rsidRPr="00001651" w:rsidRDefault="00144548">
          <w:pPr>
            <w:rPr>
              <w:rFonts w:asciiTheme="minorHAnsi" w:hAnsiTheme="minorHAnsi" w:cs="Calibri"/>
              <w:sz w:val="24"/>
            </w:rPr>
          </w:pPr>
        </w:p>
        <w:p w14:paraId="07349B44" w14:textId="77777777" w:rsidR="00144548"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7728" behindDoc="0" locked="0" layoutInCell="1" allowOverlap="1" wp14:anchorId="006776E3" wp14:editId="1C489D36">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53EF2" w14:textId="77777777" w:rsidR="00144548" w:rsidRPr="00001651" w:rsidRDefault="00144548">
          <w:pPr>
            <w:rPr>
              <w:rFonts w:asciiTheme="minorHAnsi" w:hAnsiTheme="minorHAnsi" w:cs="Calibri"/>
              <w:sz w:val="24"/>
            </w:rPr>
          </w:pPr>
        </w:p>
        <w:p w14:paraId="7DBC8913" w14:textId="77777777" w:rsidR="00144548" w:rsidRPr="00001651" w:rsidRDefault="00144548">
          <w:pPr>
            <w:rPr>
              <w:rFonts w:asciiTheme="minorHAnsi" w:hAnsiTheme="minorHAnsi" w:cs="Calibri"/>
              <w:sz w:val="24"/>
            </w:rPr>
          </w:pPr>
        </w:p>
        <w:p w14:paraId="44E3A2D3" w14:textId="77777777" w:rsidR="00144548" w:rsidRPr="00001651" w:rsidRDefault="00144548">
          <w:pPr>
            <w:rPr>
              <w:rFonts w:asciiTheme="minorHAnsi" w:hAnsiTheme="minorHAnsi" w:cs="Calibri"/>
              <w:sz w:val="24"/>
            </w:rPr>
          </w:pPr>
        </w:p>
        <w:p w14:paraId="6BEA5B7B" w14:textId="77777777" w:rsidR="00144548" w:rsidRPr="00001651" w:rsidRDefault="00872CD9">
          <w:pPr>
            <w:rPr>
              <w:rFonts w:asciiTheme="minorHAnsi" w:hAnsiTheme="minorHAnsi" w:cs="Calibri"/>
              <w:sz w:val="24"/>
            </w:rPr>
          </w:pPr>
          <w:r w:rsidRPr="00001651">
            <w:rPr>
              <w:rFonts w:asciiTheme="minorHAnsi" w:hAnsiTheme="minorHAnsi" w:cs="Calibri"/>
              <w:noProof/>
              <w:szCs w:val="20"/>
              <w:lang w:val="en-US"/>
            </w:rPr>
            <mc:AlternateContent>
              <mc:Choice Requires="wps">
                <w:drawing>
                  <wp:anchor distT="0" distB="0" distL="114300" distR="114300" simplePos="0" relativeHeight="251655680" behindDoc="0" locked="0" layoutInCell="1" allowOverlap="1" wp14:anchorId="28C3E3AE" wp14:editId="7E0261E0">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14:paraId="724BF1E3" w14:textId="77777777" w:rsidR="00707883" w:rsidRPr="00B84F6F" w:rsidRDefault="00707883" w:rsidP="00B84F6F">
                                <w:pPr>
                                  <w:rPr>
                                    <w:rFonts w:ascii="Calibri" w:hAnsi="Calibri" w:cs="Calibri"/>
                                    <w:b/>
                                    <w:sz w:val="20"/>
                                  </w:rPr>
                                </w:pPr>
                                <w:r w:rsidRPr="00B84F6F">
                                  <w:rPr>
                                    <w:rFonts w:ascii="Calibri" w:hAnsi="Calibri" w:cs="Calibri"/>
                                    <w:b/>
                                    <w:sz w:val="20"/>
                                  </w:rPr>
                                  <w:t xml:space="preserve">Please fill-in this word template, save </w:t>
                                </w:r>
                                <w:r>
                                  <w:rPr>
                                    <w:rFonts w:ascii="Calibri" w:hAnsi="Calibri" w:cs="Calibri"/>
                                    <w:b/>
                                    <w:sz w:val="20"/>
                                  </w:rPr>
                                  <w:t xml:space="preserve">it </w:t>
                                </w:r>
                                <w:r w:rsidRPr="00B84F6F">
                                  <w:rPr>
                                    <w:rFonts w:ascii="Calibri" w:hAnsi="Calibri" w:cs="Calibri"/>
                                    <w:b/>
                                    <w:sz w:val="20"/>
                                  </w:rPr>
                                  <w:t xml:space="preserve">and email to: </w:t>
                                </w:r>
                                <w:r w:rsidRPr="00B84F6F">
                                  <w:rPr>
                                    <w:rFonts w:ascii="Calibri" w:hAnsi="Calibri" w:cs="Calibri"/>
                                    <w:b/>
                                    <w:sz w:val="20"/>
                                  </w:rPr>
                                  <w:br/>
                                </w:r>
                                <w:hyperlink r:id="rId11" w:history="1">
                                  <w:r w:rsidRPr="009532B7">
                                    <w:rPr>
                                      <w:rStyle w:val="Hyperlink"/>
                                      <w:rFonts w:ascii="Calibri" w:hAnsi="Calibri" w:cs="Calibri"/>
                                      <w:b/>
                                      <w:sz w:val="20"/>
                                    </w:rPr>
                                    <w:t>WPCReports@iucn.org</w:t>
                                  </w:r>
                                </w:hyperlink>
                                <w:r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14:paraId="18C46DEE" w14:textId="77777777" w:rsidR="00D25557" w:rsidRPr="00001651" w:rsidRDefault="00D25557">
          <w:pPr>
            <w:rPr>
              <w:rFonts w:asciiTheme="minorHAnsi" w:hAnsiTheme="minorHAnsi" w:cs="Calibri"/>
              <w:sz w:val="24"/>
            </w:rPr>
          </w:pPr>
        </w:p>
        <w:p w14:paraId="42B9FAD5" w14:textId="77777777" w:rsidR="00D25557" w:rsidRPr="00001651" w:rsidRDefault="00D25557">
          <w:pPr>
            <w:rPr>
              <w:rFonts w:asciiTheme="minorHAnsi" w:hAnsiTheme="minorHAnsi" w:cs="Calibri"/>
              <w:sz w:val="24"/>
            </w:rPr>
          </w:pPr>
        </w:p>
        <w:p w14:paraId="73D8A022" w14:textId="77777777"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338"/>
            <w:gridCol w:w="4905"/>
          </w:tblGrid>
          <w:tr w:rsidR="00D25557" w:rsidRPr="00001651" w14:paraId="600AD8E8" w14:textId="77777777"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14:paraId="588421A0" w14:textId="77777777"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14:paraId="1F09D238" w14:textId="77777777"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14:paraId="1B3017B2" w14:textId="77777777"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001651">
                  <w:rPr>
                    <w:rFonts w:asciiTheme="minorHAnsi" w:hAnsiTheme="minorHAnsi" w:cs="Calibri"/>
                    <w:b/>
                    <w:color w:val="FFFFFF" w:themeColor="background1"/>
                    <w:sz w:val="2"/>
                    <w:szCs w:val="2"/>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Content>
                    <w:r w:rsidR="003B5B73">
                      <w:rPr>
                        <w:rFonts w:asciiTheme="minorHAnsi" w:hAnsiTheme="minorHAnsi" w:cs="Calibri"/>
                        <w:b/>
                        <w:color w:val="FFFFFF" w:themeColor="background1"/>
                        <w:sz w:val="32"/>
                        <w:szCs w:val="36"/>
                      </w:rPr>
                      <w:t>5</w:t>
                    </w:r>
                  </w:sdtContent>
                </w:sdt>
                <w:r w:rsidR="003623CD" w:rsidRPr="00001651">
                  <w:rPr>
                    <w:rFonts w:asciiTheme="minorHAnsi" w:hAnsiTheme="minorHAnsi" w:cs="Calibri"/>
                    <w:b/>
                    <w:color w:val="FFFFFF" w:themeColor="background1"/>
                    <w:sz w:val="2"/>
                    <w:szCs w:val="2"/>
                  </w:rPr>
                  <w:t>---</w:t>
                </w:r>
              </w:p>
            </w:tc>
          </w:tr>
          <w:tr w:rsidR="003A4ECA" w:rsidRPr="00001651" w14:paraId="64357676" w14:textId="77777777" w:rsidTr="004957E1">
            <w:trPr>
              <w:trHeight w:val="20"/>
            </w:trPr>
            <w:tc>
              <w:tcPr>
                <w:tcW w:w="9810" w:type="dxa"/>
                <w:gridSpan w:val="3"/>
                <w:tcBorders>
                  <w:left w:val="single" w:sz="4" w:space="0" w:color="auto"/>
                  <w:bottom w:val="single" w:sz="4" w:space="0" w:color="auto"/>
                  <w:right w:val="single" w:sz="4" w:space="0" w:color="auto"/>
                </w:tcBorders>
                <w:shd w:val="clear" w:color="auto" w:fill="4F81BD"/>
              </w:tcPr>
              <w:p w14:paraId="56D27DEB" w14:textId="77777777"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554BC2">
                  <w:rPr>
                    <w:rFonts w:asciiTheme="minorHAnsi" w:hAnsiTheme="minorHAnsi" w:cs="Calibri"/>
                    <w:b/>
                    <w:noProof/>
                    <w:color w:val="FFFFFF" w:themeColor="background1"/>
                    <w:sz w:val="2"/>
                    <w:szCs w:val="2"/>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Content>
                    <w:r w:rsidR="003B5B73">
                      <w:rPr>
                        <w:rFonts w:asciiTheme="minorHAnsi" w:hAnsiTheme="minorHAnsi" w:cs="Calibri"/>
                        <w:b/>
                        <w:noProof/>
                        <w:color w:val="FFFFFF" w:themeColor="background1"/>
                        <w:szCs w:val="36"/>
                        <w:lang w:val="en-US"/>
                      </w:rPr>
                      <w:t xml:space="preserve">Gillian Duggin </w:t>
                    </w:r>
                  </w:sdtContent>
                </w:sdt>
                <w:r w:rsidRPr="00554BC2">
                  <w:rPr>
                    <w:rFonts w:asciiTheme="minorHAnsi" w:hAnsiTheme="minorHAnsi" w:cs="Calibri"/>
                    <w:b/>
                    <w:noProof/>
                    <w:color w:val="FFFFFF" w:themeColor="background1"/>
                    <w:sz w:val="2"/>
                    <w:szCs w:val="2"/>
                    <w:lang w:val="en-US"/>
                  </w:rPr>
                  <w:t>---</w:t>
                </w:r>
              </w:p>
            </w:tc>
          </w:tr>
          <w:tr w:rsidR="005F73D2" w:rsidRPr="00001651" w14:paraId="304D2498" w14:textId="77777777"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14:paraId="720E81C1" w14:textId="10236DB4"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554BC2">
                  <w:rPr>
                    <w:rFonts w:asciiTheme="minorHAnsi" w:hAnsiTheme="minorHAnsi" w:cs="Calibri"/>
                    <w:b/>
                    <w:noProof/>
                    <w:color w:val="FFFFFF" w:themeColor="background1"/>
                    <w:sz w:val="2"/>
                    <w:szCs w:val="2"/>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Content>
                    <w:r w:rsidR="005237A0">
                      <w:rPr>
                        <w:rFonts w:asciiTheme="minorHAnsi" w:hAnsiTheme="minorHAnsi" w:cs="Calibri"/>
                        <w:b/>
                        <w:noProof/>
                        <w:color w:val="FFFFFF" w:themeColor="background1"/>
                        <w:szCs w:val="36"/>
                        <w:lang w:val="en-US"/>
                      </w:rPr>
                      <w:t>446</w:t>
                    </w:r>
                  </w:sdtContent>
                </w:sdt>
                <w:r w:rsidR="007226C9" w:rsidRPr="00554BC2">
                  <w:rPr>
                    <w:rFonts w:asciiTheme="minorHAnsi" w:hAnsiTheme="minorHAnsi" w:cs="Calibri"/>
                    <w:b/>
                    <w:noProof/>
                    <w:color w:val="FFFFFF" w:themeColor="background1"/>
                    <w:sz w:val="2"/>
                    <w:szCs w:val="2"/>
                    <w:lang w:val="en-US"/>
                  </w:rPr>
                  <w:t>---</w:t>
                </w:r>
              </w:p>
            </w:tc>
            <w:tc>
              <w:tcPr>
                <w:tcW w:w="4905" w:type="dxa"/>
                <w:tcBorders>
                  <w:left w:val="single" w:sz="4" w:space="0" w:color="auto"/>
                  <w:bottom w:val="single" w:sz="4" w:space="0" w:color="auto"/>
                  <w:right w:val="single" w:sz="4" w:space="0" w:color="auto"/>
                </w:tcBorders>
                <w:shd w:val="clear" w:color="auto" w:fill="4F81BD"/>
              </w:tcPr>
              <w:p w14:paraId="3194B0BE" w14:textId="31D97311"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554BC2">
                  <w:rPr>
                    <w:rFonts w:asciiTheme="minorHAnsi" w:hAnsiTheme="minorHAnsi" w:cs="Calibri"/>
                    <w:b/>
                    <w:noProof/>
                    <w:color w:val="FFFFFF" w:themeColor="background1"/>
                    <w:sz w:val="2"/>
                    <w:szCs w:val="2"/>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Content>
                    <w:r w:rsidR="005237A0">
                      <w:rPr>
                        <w:rFonts w:asciiTheme="minorHAnsi" w:hAnsiTheme="minorHAnsi" w:cs="Calibri"/>
                        <w:b/>
                        <w:noProof/>
                        <w:color w:val="FFFFFF" w:themeColor="background1"/>
                        <w:szCs w:val="36"/>
                        <w:lang w:val="en-US"/>
                      </w:rPr>
                      <w:t>Protected areas and Sustainable Development Goals part 1</w:t>
                    </w:r>
                  </w:sdtContent>
                </w:sdt>
                <w:r w:rsidR="007226C9" w:rsidRPr="00554BC2">
                  <w:rPr>
                    <w:rFonts w:asciiTheme="minorHAnsi" w:hAnsiTheme="minorHAnsi" w:cs="Calibri"/>
                    <w:b/>
                    <w:noProof/>
                    <w:color w:val="FFFFFF" w:themeColor="background1"/>
                    <w:sz w:val="2"/>
                    <w:szCs w:val="2"/>
                    <w:lang w:val="en-US"/>
                  </w:rPr>
                  <w:t>---</w:t>
                </w:r>
              </w:p>
            </w:tc>
          </w:tr>
          <w:tr w:rsidR="006F1761" w:rsidRPr="00001651" w14:paraId="799F1990" w14:textId="77777777" w:rsidTr="003638F3">
            <w:trPr>
              <w:trHeight w:val="20"/>
            </w:trPr>
            <w:tc>
              <w:tcPr>
                <w:tcW w:w="9810" w:type="dxa"/>
                <w:gridSpan w:val="3"/>
                <w:tcBorders>
                  <w:left w:val="single" w:sz="4" w:space="0" w:color="auto"/>
                  <w:right w:val="single" w:sz="4" w:space="0" w:color="auto"/>
                </w:tcBorders>
                <w:shd w:val="clear" w:color="auto" w:fill="B8CCE4"/>
              </w:tcPr>
              <w:p w14:paraId="1A819E35" w14:textId="77777777"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14:paraId="1FD19167" w14:textId="77777777"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A49FFF" w14:textId="77777777"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9AEF0D" w14:textId="17E6116C" w:rsidR="00E60ECD" w:rsidRPr="00001651" w:rsidRDefault="004957E1"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Content>
                    <w:r w:rsidR="006B45D2" w:rsidRPr="00FA3D7F">
                      <w:rPr>
                        <w:sz w:val="20"/>
                        <w:szCs w:val="20"/>
                      </w:rPr>
                      <w:t xml:space="preserve">To deliver on linking protected areas with sustainable development, the value of PAs to deliver on these goals </w:t>
                    </w:r>
                    <w:r w:rsidR="006B45D2">
                      <w:rPr>
                        <w:sz w:val="20"/>
                        <w:szCs w:val="20"/>
                      </w:rPr>
                      <w:t>must firstly be recognised</w:t>
                    </w:r>
                    <w:r w:rsidR="009E1656">
                      <w:rPr>
                        <w:sz w:val="20"/>
                        <w:szCs w:val="20"/>
                      </w:rPr>
                      <w:t>. I</w:t>
                    </w:r>
                    <w:r w:rsidR="006B45D2">
                      <w:rPr>
                        <w:sz w:val="20"/>
                        <w:szCs w:val="20"/>
                      </w:rPr>
                      <w:t xml:space="preserve">nvestment </w:t>
                    </w:r>
                    <w:r w:rsidR="009E1656">
                      <w:rPr>
                        <w:sz w:val="20"/>
                        <w:szCs w:val="20"/>
                      </w:rPr>
                      <w:t>must then be made to</w:t>
                    </w:r>
                    <w:r w:rsidR="006B45D2">
                      <w:rPr>
                        <w:sz w:val="20"/>
                        <w:szCs w:val="20"/>
                      </w:rPr>
                      <w:t xml:space="preserve"> </w:t>
                    </w:r>
                    <w:r w:rsidR="006B45D2" w:rsidRPr="00FA3D7F">
                      <w:rPr>
                        <w:sz w:val="20"/>
                        <w:szCs w:val="20"/>
                      </w:rPr>
                      <w:t>achieve the</w:t>
                    </w:r>
                    <w:r w:rsidR="006B45D2">
                      <w:rPr>
                        <w:sz w:val="20"/>
                        <w:szCs w:val="20"/>
                      </w:rPr>
                      <w:t>se</w:t>
                    </w:r>
                    <w:r w:rsidR="006B45D2" w:rsidRPr="00FA3D7F">
                      <w:rPr>
                        <w:sz w:val="20"/>
                        <w:szCs w:val="20"/>
                      </w:rPr>
                      <w:t xml:space="preserve"> goals</w:t>
                    </w:r>
                    <w:r w:rsidR="006B45D2">
                      <w:rPr>
                        <w:sz w:val="20"/>
                        <w:szCs w:val="20"/>
                      </w:rPr>
                      <w:t>. PAs must also be</w:t>
                    </w:r>
                    <w:r w:rsidR="006B45D2" w:rsidRPr="00FA3D7F">
                      <w:rPr>
                        <w:sz w:val="20"/>
                        <w:szCs w:val="20"/>
                      </w:rPr>
                      <w:t xml:space="preserve"> integrate</w:t>
                    </w:r>
                    <w:r w:rsidR="006B45D2">
                      <w:rPr>
                        <w:sz w:val="20"/>
                        <w:szCs w:val="20"/>
                      </w:rPr>
                      <w:t xml:space="preserve">d </w:t>
                    </w:r>
                    <w:r w:rsidR="006B45D2" w:rsidRPr="00FA3D7F">
                      <w:rPr>
                        <w:sz w:val="20"/>
                        <w:szCs w:val="20"/>
                      </w:rPr>
                      <w:t>into sustainable developme</w:t>
                    </w:r>
                    <w:r w:rsidR="006B45D2">
                      <w:rPr>
                        <w:sz w:val="20"/>
                        <w:szCs w:val="20"/>
                      </w:rPr>
                      <w:t>nt goals, to ensure the</w:t>
                    </w:r>
                    <w:r w:rsidR="009E1656">
                      <w:rPr>
                        <w:sz w:val="20"/>
                        <w:szCs w:val="20"/>
                      </w:rPr>
                      <w:t xml:space="preserve">ir relevance. </w:t>
                    </w:r>
                    <w:r w:rsidR="006B45D2">
                      <w:rPr>
                        <w:sz w:val="20"/>
                        <w:szCs w:val="20"/>
                      </w:rPr>
                      <w:t>The session provided eight stories on how PAs can contribute to sustainable development, in particular emphasising food and water security, disaster risk reduction and jobs and livelihoods. All case studies discussed in the session demonstrated how PAs must be situated within the broader landscape to support sustainable development goals.</w:t>
                    </w:r>
                  </w:sdtContent>
                </w:sdt>
                <w:r w:rsidR="007226C9" w:rsidRPr="00554BC2">
                  <w:rPr>
                    <w:rFonts w:asciiTheme="minorHAnsi" w:hAnsiTheme="minorHAnsi" w:cs="Calibri"/>
                    <w:b/>
                    <w:noProof/>
                    <w:sz w:val="2"/>
                    <w:szCs w:val="2"/>
                    <w:lang w:val="en-US"/>
                  </w:rPr>
                  <w:t>---</w:t>
                </w:r>
              </w:p>
            </w:tc>
          </w:tr>
          <w:tr w:rsidR="00E60ECD" w:rsidRPr="00001651" w14:paraId="0E46A318" w14:textId="77777777"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C3E16D" w14:textId="77777777"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ABF79B" w14:textId="2194DB16" w:rsidR="00E60ECD" w:rsidRPr="00001651" w:rsidRDefault="004957E1"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Content>
                    <w:r w:rsidR="006B45D2">
                      <w:rPr>
                        <w:sz w:val="20"/>
                        <w:szCs w:val="20"/>
                      </w:rPr>
                      <w:t>The session particularly emphasised that PAs</w:t>
                    </w:r>
                    <w:r w:rsidR="006B45D2" w:rsidRPr="00FA3D7F">
                      <w:rPr>
                        <w:sz w:val="20"/>
                        <w:szCs w:val="20"/>
                      </w:rPr>
                      <w:t xml:space="preserve"> are an efficient, affordable and durable means of delivering sustainable development. </w:t>
                    </w:r>
                    <w:r w:rsidR="006B45D2">
                      <w:rPr>
                        <w:sz w:val="20"/>
                        <w:szCs w:val="20"/>
                      </w:rPr>
                      <w:t>For example i</w:t>
                    </w:r>
                    <w:r w:rsidR="006B45D2">
                      <w:rPr>
                        <w:sz w:val="20"/>
                        <w:szCs w:val="20"/>
                      </w:rPr>
                      <w:t>n Bhutan, e</w:t>
                    </w:r>
                    <w:r w:rsidR="006B45D2" w:rsidRPr="0063497A">
                      <w:rPr>
                        <w:sz w:val="20"/>
                        <w:szCs w:val="20"/>
                      </w:rPr>
                      <w:t xml:space="preserve">cosystem services </w:t>
                    </w:r>
                    <w:r w:rsidR="006B45D2">
                      <w:rPr>
                        <w:sz w:val="20"/>
                        <w:szCs w:val="20"/>
                      </w:rPr>
                      <w:t xml:space="preserve">are </w:t>
                    </w:r>
                    <w:r w:rsidR="006B45D2">
                      <w:rPr>
                        <w:sz w:val="20"/>
                        <w:szCs w:val="20"/>
                      </w:rPr>
                      <w:t>valued at $US</w:t>
                    </w:r>
                    <w:r w:rsidR="006B45D2" w:rsidRPr="0063497A">
                      <w:rPr>
                        <w:sz w:val="20"/>
                        <w:szCs w:val="20"/>
                      </w:rPr>
                      <w:t>15.5 billion per year; about 5 times t</w:t>
                    </w:r>
                    <w:r w:rsidR="006B45D2">
                      <w:rPr>
                        <w:sz w:val="20"/>
                        <w:szCs w:val="20"/>
                      </w:rPr>
                      <w:t xml:space="preserve">he GDP of $3.5 billion per year. It was also emphasised that the costs of investing in PAs is much less than the benefits ecosystem services and biodiversity provide.  </w:t>
                    </w:r>
                    <w:r w:rsidR="006B45D2">
                      <w:rPr>
                        <w:sz w:val="20"/>
                        <w:szCs w:val="20"/>
                      </w:rPr>
                      <w:t>For example, t</w:t>
                    </w:r>
                    <w:r w:rsidR="006B45D2">
                      <w:rPr>
                        <w:sz w:val="20"/>
                        <w:szCs w:val="20"/>
                      </w:rPr>
                      <w:t>he Philippines has recognised this, after a devastating typhoon in 2009 caused an estimate of $4.8billion in damages due to massive flooding in metropolitan Manila, loss of life and damage to property. In response, the river basin in the region has been declared a protected area and rehabilitation of forests is underway</w:t>
                    </w:r>
                    <w:r w:rsidR="009E1656">
                      <w:rPr>
                        <w:sz w:val="20"/>
                        <w:szCs w:val="20"/>
                      </w:rPr>
                      <w:t>, to restore absorptive capacity of the catchment</w:t>
                    </w:r>
                    <w:r w:rsidR="006B45D2">
                      <w:rPr>
                        <w:sz w:val="20"/>
                        <w:szCs w:val="20"/>
                      </w:rPr>
                      <w:t>.</w:t>
                    </w:r>
                    <w:r w:rsidR="006B45D2">
                      <w:rPr>
                        <w:sz w:val="20"/>
                        <w:szCs w:val="20"/>
                      </w:rPr>
                      <w:t xml:space="preserve"> Uganda has also recognised this through the multiple benefits it receives from tourism in its PAs and flow on effects such as infrastructure and community development</w:t>
                    </w:r>
                    <w:r w:rsidR="006B45D2">
                      <w:rPr>
                        <w:sz w:val="20"/>
                        <w:szCs w:val="20"/>
                      </w:rPr>
                      <w:t xml:space="preserve"> [keyword- human well-being stream]</w:t>
                    </w:r>
                  </w:sdtContent>
                </w:sdt>
                <w:r w:rsidR="007226C9" w:rsidRPr="00554BC2">
                  <w:rPr>
                    <w:rFonts w:asciiTheme="minorHAnsi" w:hAnsiTheme="minorHAnsi" w:cs="Calibri"/>
                    <w:b/>
                    <w:noProof/>
                    <w:sz w:val="2"/>
                    <w:szCs w:val="2"/>
                    <w:lang w:val="en-US"/>
                  </w:rPr>
                  <w:t>---</w:t>
                </w:r>
              </w:p>
            </w:tc>
          </w:tr>
          <w:tr w:rsidR="00E60ECD" w:rsidRPr="00001651" w14:paraId="606EC01D" w14:textId="77777777"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6EB8285" w14:textId="77777777"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FB0800" w14:textId="41FFD449" w:rsidR="00E60ECD" w:rsidRPr="00001651" w:rsidRDefault="004957E1"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Content>
                    <w:r w:rsidR="006B45D2">
                      <w:rPr>
                        <w:sz w:val="20"/>
                        <w:szCs w:val="20"/>
                      </w:rPr>
                      <w:t xml:space="preserve">The session provided examples of countries integrating PAs into national development plans and policies. </w:t>
                    </w:r>
                    <w:r w:rsidR="00BF0AF7">
                      <w:rPr>
                        <w:sz w:val="20"/>
                        <w:szCs w:val="20"/>
                      </w:rPr>
                      <w:t xml:space="preserve">Rather than GDP, </w:t>
                    </w:r>
                    <w:r w:rsidR="006B45D2">
                      <w:rPr>
                        <w:sz w:val="20"/>
                        <w:szCs w:val="20"/>
                      </w:rPr>
                      <w:t>Bhutan has based its development around ‘Gross National Happiness,’ which integrates environmental conservation as one of four core pillars. 42.71% of the country is under the protected area system</w:t>
                    </w:r>
                    <w:r w:rsidR="003A4726">
                      <w:rPr>
                        <w:sz w:val="20"/>
                        <w:szCs w:val="20"/>
                      </w:rPr>
                      <w:t xml:space="preserve"> and PAs support many key aspects of its development</w:t>
                    </w:r>
                    <w:bookmarkStart w:id="0" w:name="_GoBack"/>
                    <w:bookmarkEnd w:id="0"/>
                    <w:r w:rsidR="006B45D2">
                      <w:rPr>
                        <w:sz w:val="20"/>
                        <w:szCs w:val="20"/>
                      </w:rPr>
                      <w:t>.  Malaysia is also integrating biodiversity directly in its national development planning, through its 2020 Vision. Solutions that Malaysia has identified include enhancing the management of its PAs through economic instruments, such as performance based funding, Biodiversity Finance Initiative, in addition to building a sound business case for increasing investment in the management of ecosystems and biodiversity through a bottom up approach. It is also focusing on creating linkages for PAs, and enhancing public knowledge about and appreciation of biodiversity, including through a new branding campaign.</w:t>
                    </w:r>
                    <w:r w:rsidR="006B45D2">
                      <w:rPr>
                        <w:sz w:val="20"/>
                        <w:szCs w:val="20"/>
                      </w:rPr>
                      <w:t xml:space="preserve"> The Egree Foundation in India is also integrating biodiversity and protected areas into regional level productive sector plans in the Bay of Bengal</w:t>
                    </w:r>
                  </w:sdtContent>
                </w:sdt>
                <w:r w:rsidR="007226C9"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14:paraId="3BFBF633" w14:textId="77777777" w:rsidTr="0045174B">
            <w:tc>
              <w:tcPr>
                <w:tcW w:w="9781" w:type="dxa"/>
                <w:gridSpan w:val="3"/>
                <w:shd w:val="clear" w:color="auto" w:fill="365F91"/>
              </w:tcPr>
              <w:p w14:paraId="13CD09C1" w14:textId="77777777" w:rsidR="0045174B" w:rsidRPr="00001651" w:rsidRDefault="0045174B" w:rsidP="004957E1">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14:paraId="0DF862B1" w14:textId="77777777" w:rsidTr="004957E1">
            <w:tc>
              <w:tcPr>
                <w:tcW w:w="3227" w:type="dxa"/>
              </w:tcPr>
              <w:p w14:paraId="4C20C823" w14:textId="77777777"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400027222"/>
                    <w:placeholder>
                      <w:docPart w:val="2620BDA7739F4727AFCB9D5772D80AC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335" w:type="dxa"/>
              </w:tcPr>
              <w:p w14:paraId="20AAB6BE" w14:textId="77777777"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84656291"/>
                    <w:placeholder>
                      <w:docPart w:val="FF7B8FB92BB14CE180CAD0964AA5080E"/>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14:paraId="50314A33" w14:textId="77777777"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062101767"/>
                    <w:placeholder>
                      <w:docPart w:val="DD423A9635064FC99CFF6E78BAA90453"/>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14:paraId="0CEEE3D1" w14:textId="77777777" w:rsidR="00166816" w:rsidRDefault="00166816" w:rsidP="00205B0D">
          <w:pPr>
            <w:rPr>
              <w:rFonts w:asciiTheme="minorHAnsi" w:hAnsiTheme="minorHAnsi"/>
            </w:rPr>
          </w:pPr>
        </w:p>
        <w:p w14:paraId="43A66F4A" w14:textId="77777777"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14:paraId="4F1AE1E1" w14:textId="77777777" w:rsidTr="004957E1">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14:paraId="630843B8" w14:textId="77777777" w:rsidR="00B17AD4" w:rsidRPr="00A07983" w:rsidRDefault="00B17AD4" w:rsidP="004957E1">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14:paraId="37BA1637" w14:textId="77777777" w:rsidTr="004957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14:paraId="55584E20" w14:textId="77777777" w:rsidR="00B17AD4" w:rsidRPr="00790FD8" w:rsidRDefault="00B17AD4" w:rsidP="004957E1">
                <w:pPr>
                  <w:spacing w:beforeLines="50" w:before="120" w:afterLines="50" w:after="120"/>
                  <w:rPr>
                    <w:rFonts w:ascii="Calibri" w:hAnsi="Calibri" w:cs="Calibri"/>
                    <w:b/>
                    <w:i/>
                    <w:sz w:val="20"/>
                    <w:szCs w:val="20"/>
                  </w:rPr>
                </w:pPr>
                <w:r>
                  <w:rPr>
                    <w:rFonts w:ascii="Calibri" w:hAnsi="Calibri" w:cs="Calibri"/>
                    <w:b/>
                    <w:i/>
                    <w:sz w:val="20"/>
                    <w:szCs w:val="20"/>
                  </w:rPr>
                  <w:lastRenderedPageBreak/>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14:paraId="1E7C8347" w14:textId="77777777" w:rsidTr="004957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14:paraId="78F307BB" w14:textId="77777777" w:rsidR="00B17AD4" w:rsidRDefault="00B17AD4" w:rsidP="00B17AD4">
                <w:pPr>
                  <w:spacing w:beforeLines="50" w:before="120" w:afterLines="50" w:after="120"/>
                  <w:rPr>
                    <w:rFonts w:ascii="Calibri" w:hAnsi="Calibr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892605837"/>
                    <w:placeholder>
                      <w:docPart w:val="71CB5B699D7D476FB19EAB593E59342B"/>
                    </w:placeholder>
                    <w:showingPlcHdr/>
                  </w:sdtPr>
                  <w:sdtContent>
                    <w:r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14:paraId="04099254" w14:textId="77777777" w:rsidTr="004957E1">
            <w:tc>
              <w:tcPr>
                <w:tcW w:w="9781" w:type="dxa"/>
                <w:shd w:val="clear" w:color="auto" w:fill="365F91"/>
              </w:tcPr>
              <w:p w14:paraId="29C4F577" w14:textId="77777777"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14:paraId="5CA8DE69" w14:textId="77777777" w:rsidTr="004957E1">
            <w:tc>
              <w:tcPr>
                <w:tcW w:w="9781" w:type="dxa"/>
              </w:tcPr>
              <w:p w14:paraId="7E3F478D" w14:textId="77777777" w:rsidR="00B17AD4"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14:paraId="55695B74" w14:textId="77777777" w:rsidR="00737CF4" w:rsidRDefault="00737CF4" w:rsidP="00205B0D">
          <w:pPr>
            <w:rPr>
              <w:rFonts w:asciiTheme="minorHAnsi" w:hAnsiTheme="minorHAnsi"/>
            </w:rPr>
          </w:pPr>
        </w:p>
        <w:p w14:paraId="45E64DE7" w14:textId="77777777"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567"/>
            <w:gridCol w:w="6663"/>
            <w:gridCol w:w="1290"/>
            <w:gridCol w:w="1290"/>
          </w:tblGrid>
          <w:tr w:rsidR="000C44C2" w:rsidRPr="00001651" w14:paraId="61FFDCAF" w14:textId="77777777"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14:paraId="2F476BD0" w14:textId="77777777"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14:paraId="40E35202" w14:textId="77777777"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14:paraId="2FC20269" w14:textId="77777777"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14:paraId="5A9B1FC6" w14:textId="77777777" w:rsidTr="004957E1">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14:paraId="6BCDE4B9" w14:textId="77777777" w:rsidR="0045174B" w:rsidRPr="00001651" w:rsidRDefault="0045174B" w:rsidP="00D13E1A">
                <w:pPr>
                  <w:rPr>
                    <w:rFonts w:asciiTheme="minorHAnsi" w:hAnsiTheme="minorHAnsi" w:cs="Calibri"/>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DBE5F1"/>
                <w:vAlign w:val="center"/>
              </w:tcPr>
              <w:p w14:paraId="54CC90C8" w14:textId="77777777"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14:paraId="46DB20FF" w14:textId="77777777"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14:paraId="5F8DB665" w14:textId="77777777"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14:paraId="02D5B071" w14:textId="77777777" w:rsidTr="004957E1">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C1EDC07" w14:textId="77777777"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14:paraId="16EBBE01" w14:textId="092527B0" w:rsidR="0045174B" w:rsidRPr="00001651" w:rsidRDefault="004957E1"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Content>
                    <w:sdt>
                      <w:sdtPr>
                        <w:rPr>
                          <w:rFonts w:asciiTheme="minorHAnsi" w:hAnsiTheme="minorHAnsi" w:cs="Calibri"/>
                          <w:sz w:val="20"/>
                          <w:szCs w:val="20"/>
                        </w:rPr>
                        <w:id w:val="1329249540"/>
                        <w:placeholder>
                          <w:docPart w:val="D925E414D1A4EF499FD1663D4C205BA7"/>
                        </w:placeholder>
                      </w:sdtPr>
                      <w:sdtContent>
                        <w:r w:rsidR="009E1656">
                          <w:t xml:space="preserve">PAs </w:t>
                        </w:r>
                        <w:r w:rsidR="009E1656">
                          <w:t>need to be</w:t>
                        </w:r>
                        <w:r w:rsidR="009E1656">
                          <w:t xml:space="preserve"> viewed as elements </w:t>
                        </w:r>
                        <w:r w:rsidR="009E1656">
                          <w:t>in</w:t>
                        </w:r>
                        <w:r w:rsidR="009E1656">
                          <w:t xml:space="preserve"> the overall landscape </w:t>
                        </w:r>
                        <w:r w:rsidR="009E1656">
                          <w:t xml:space="preserve">to recognise their </w:t>
                        </w:r>
                        <w:r w:rsidR="009E1656">
                          <w:t>sustainable and significant contribution to economic development</w:t>
                        </w:r>
                      </w:sdtContent>
                    </w:sdt>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6CE4EE73" w14:textId="77777777"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67078037"/>
                    <w:placeholder>
                      <w:docPart w:val="95A714C4E35D4A4CB7E00216BF025975"/>
                    </w:placeholder>
                    <w:showingPlcHdr/>
                  </w:sdt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259C9390" w14:textId="77777777"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409541936"/>
                    <w:placeholder>
                      <w:docPart w:val="AD1BFCD689AE484CA9A69FA1FF1E2423"/>
                    </w:placeholder>
                    <w:showingPlcHdr/>
                  </w:sdt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14:paraId="7811DA62" w14:textId="77777777" w:rsidTr="004957E1">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DE8A35" w14:textId="77777777"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14:paraId="26690513" w14:textId="195C36AB" w:rsidR="0045174B" w:rsidRPr="00001651" w:rsidRDefault="004957E1"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dtPr>
                  <w:sdtContent>
                    <w:r w:rsidR="009E1656">
                      <w:t xml:space="preserve">Governments need to </w:t>
                    </w:r>
                    <w:r w:rsidR="009E1656">
                      <w:t xml:space="preserve">trace and understand existing linkages between values, economic policies, PA management systems and incentives for community involvement in </w:t>
                    </w:r>
                    <w:r w:rsidR="009E1656">
                      <w:t>sustainable development</w:t>
                    </w:r>
                    <w:r w:rsidR="009E1656">
                      <w:t xml:space="preserve"> and landscape management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25F47103" w14:textId="77777777"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752932515"/>
                    <w:placeholder>
                      <w:docPart w:val="166A69DFFB65421E885F973CEFA438A5"/>
                    </w:placeholder>
                    <w:showingPlcHdr/>
                  </w:sdt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2DA04207" w14:textId="77777777"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406573684"/>
                    <w:placeholder>
                      <w:docPart w:val="137A31CE93B848AEA5A9CC839C5A7807"/>
                    </w:placeholder>
                    <w:showingPlcHdr/>
                  </w:sdt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14:paraId="71F05F9E" w14:textId="77777777" w:rsidTr="004957E1">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F3EB9E" w14:textId="77777777"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14:paraId="2BA2FCB8" w14:textId="77777777" w:rsidR="0045174B" w:rsidRPr="00001651" w:rsidRDefault="004957E1"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Content>
                    <w:r w:rsidR="003623CD"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26C5DD09" w14:textId="77777777"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629925218"/>
                    <w:placeholder>
                      <w:docPart w:val="FAE3FE4B758142DA88CA797D4A6BB7D0"/>
                    </w:placeholder>
                    <w:showingPlcHdr/>
                  </w:sdt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0FBD72F8" w14:textId="77777777"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87778911"/>
                    <w:placeholder>
                      <w:docPart w:val="25EDFC880C2A4A92913802FE0CA02ED5"/>
                    </w:placeholder>
                    <w:showingPlcHdr/>
                  </w:sdt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14:paraId="368C4F7C" w14:textId="77777777" w:rsidTr="0045174B">
            <w:tc>
              <w:tcPr>
                <w:tcW w:w="9781" w:type="dxa"/>
                <w:gridSpan w:val="3"/>
                <w:shd w:val="clear" w:color="auto" w:fill="365F91"/>
              </w:tcPr>
              <w:p w14:paraId="2D913433" w14:textId="77777777" w:rsidR="0045174B" w:rsidRPr="00001651" w:rsidRDefault="0045174B" w:rsidP="004957E1">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14:paraId="68F06E73" w14:textId="77777777" w:rsidTr="004957E1">
            <w:tc>
              <w:tcPr>
                <w:tcW w:w="3227" w:type="dxa"/>
              </w:tcPr>
              <w:p w14:paraId="3FD22269" w14:textId="77777777"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335" w:type="dxa"/>
              </w:tcPr>
              <w:p w14:paraId="7B7EF23A" w14:textId="77777777"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14:paraId="501FA457" w14:textId="77777777"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14:paraId="6ACA319A" w14:textId="77777777" w:rsidR="004C2699" w:rsidRPr="00001651" w:rsidRDefault="004C2699" w:rsidP="005F2813">
          <w:pPr>
            <w:pStyle w:val="BodyText"/>
            <w:rPr>
              <w:rFonts w:asciiTheme="minorHAnsi" w:hAnsiTheme="minorHAnsi" w:cs="Calibri"/>
              <w:sz w:val="22"/>
              <w:szCs w:val="20"/>
              <w:lang w:val="en-US"/>
            </w:rPr>
          </w:pPr>
        </w:p>
        <w:p w14:paraId="69DDDC80" w14:textId="77777777"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14:paraId="48929C5C" w14:textId="77777777"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14:paraId="7F610891" w14:textId="77777777"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14:paraId="0427900D" w14:textId="77777777"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14:paraId="3B854EA9" w14:textId="77777777"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14:paraId="038A9E4A" w14:textId="77777777" w:rsidTr="004957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14:paraId="7CCDF05A" w14:textId="77777777" w:rsidR="003623CD" w:rsidRPr="00001651" w:rsidRDefault="003A4ECA" w:rsidP="00C75D6D">
                <w:pPr>
                  <w:spacing w:beforeLines="50" w:before="120" w:afterLines="50" w:after="120"/>
                  <w:rPr>
                    <w:rFonts w:asciiTheme="minorHAnsi" w:hAnsiTheme="minorHAns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b/>
                      <w:sz w:val="20"/>
                      <w:szCs w:val="20"/>
                    </w:rPr>
                    <w:id w:val="-436911367"/>
                    <w:placeholder>
                      <w:docPart w:val="E0A8A7A16C754BC5B9E205B67AE5BAF4"/>
                    </w:placeholder>
                    <w:showingPlcHdr/>
                  </w:sdt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p w14:paraId="77E73E71" w14:textId="77777777" w:rsidR="00737CF4" w:rsidRPr="00001651" w:rsidRDefault="00737CF4" w:rsidP="00FB755C">
          <w:pPr>
            <w:pStyle w:val="BodyText"/>
            <w:rPr>
              <w:rFonts w:asciiTheme="minorHAnsi" w:hAnsiTheme="minorHAnsi" w:cs="Calibri"/>
              <w:sz w:val="22"/>
              <w:szCs w:val="20"/>
              <w:lang w:val="en-US"/>
            </w:rPr>
          </w:pPr>
        </w:p>
        <w:p w14:paraId="7D5372C7" w14:textId="77777777" w:rsidR="00D8031D" w:rsidRPr="00001651" w:rsidRDefault="00D8031D" w:rsidP="00FB755C">
          <w:pPr>
            <w:pStyle w:val="BodyText"/>
            <w:rPr>
              <w:rFonts w:asciiTheme="minorHAnsi" w:hAnsiTheme="minorHAnsi" w:cs="Calibri"/>
              <w:sz w:val="22"/>
              <w:szCs w:val="20"/>
              <w:lang w:val="en-US"/>
            </w:rPr>
          </w:pPr>
        </w:p>
        <w:p w14:paraId="056734B5" w14:textId="77777777" w:rsidR="00D8031D" w:rsidRPr="00001651" w:rsidRDefault="004957E1" w:rsidP="00FB755C">
          <w:pPr>
            <w:pStyle w:val="BodyText"/>
            <w:rPr>
              <w:rFonts w:asciiTheme="minorHAnsi" w:hAnsiTheme="minorHAnsi" w:cs="Calibri"/>
              <w:sz w:val="22"/>
              <w:szCs w:val="20"/>
              <w:lang w:val="en-US"/>
            </w:rPr>
          </w:pPr>
        </w:p>
      </w:sdtContent>
    </w:sdt>
    <w:sectPr w:rsidR="00D8031D" w:rsidRPr="00001651"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8DCF4" w14:textId="77777777" w:rsidR="00707883" w:rsidRDefault="00707883" w:rsidP="00314E7E">
      <w:r>
        <w:separator/>
      </w:r>
    </w:p>
  </w:endnote>
  <w:endnote w:type="continuationSeparator" w:id="0">
    <w:p w14:paraId="5022119C" w14:textId="77777777" w:rsidR="00707883" w:rsidRDefault="00707883"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96A2A" w14:textId="77777777" w:rsidR="00707883" w:rsidRDefault="00707883">
    <w:pPr>
      <w:pStyle w:val="Footer"/>
      <w:jc w:val="center"/>
    </w:pPr>
    <w:r>
      <w:fldChar w:fldCharType="begin"/>
    </w:r>
    <w:r>
      <w:instrText xml:space="preserve"> PAGE   \* MERGEFORMAT </w:instrText>
    </w:r>
    <w:r>
      <w:fldChar w:fldCharType="separate"/>
    </w:r>
    <w:r w:rsidR="003A4726">
      <w:rPr>
        <w:noProof/>
      </w:rPr>
      <w:t>1</w:t>
    </w:r>
    <w:r>
      <w:fldChar w:fldCharType="end"/>
    </w:r>
  </w:p>
  <w:p w14:paraId="2ADA7BCA" w14:textId="77777777" w:rsidR="00707883" w:rsidRPr="00596FF8" w:rsidRDefault="00707883"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1BC25" w14:textId="77777777" w:rsidR="00707883" w:rsidRDefault="00707883" w:rsidP="00314E7E">
      <w:r>
        <w:separator/>
      </w:r>
    </w:p>
  </w:footnote>
  <w:footnote w:type="continuationSeparator" w:id="0">
    <w:p w14:paraId="5D7821D8" w14:textId="77777777" w:rsidR="00707883" w:rsidRDefault="00707883" w:rsidP="00314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26337"/>
    <w:rsid w:val="000303E3"/>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2DAF"/>
    <w:rsid w:val="00203C67"/>
    <w:rsid w:val="00205B0D"/>
    <w:rsid w:val="00207D2A"/>
    <w:rsid w:val="00257379"/>
    <w:rsid w:val="002653DC"/>
    <w:rsid w:val="00265665"/>
    <w:rsid w:val="00266C44"/>
    <w:rsid w:val="00267583"/>
    <w:rsid w:val="00271DC2"/>
    <w:rsid w:val="00275278"/>
    <w:rsid w:val="00284AC4"/>
    <w:rsid w:val="00286678"/>
    <w:rsid w:val="002D0DB0"/>
    <w:rsid w:val="002D7054"/>
    <w:rsid w:val="003121F8"/>
    <w:rsid w:val="00314E7E"/>
    <w:rsid w:val="003156BF"/>
    <w:rsid w:val="00324295"/>
    <w:rsid w:val="00340489"/>
    <w:rsid w:val="00344D1F"/>
    <w:rsid w:val="003623CD"/>
    <w:rsid w:val="003638F3"/>
    <w:rsid w:val="00367F6D"/>
    <w:rsid w:val="00374B17"/>
    <w:rsid w:val="003819EC"/>
    <w:rsid w:val="00381B59"/>
    <w:rsid w:val="003A3ACA"/>
    <w:rsid w:val="003A4726"/>
    <w:rsid w:val="003A4ECA"/>
    <w:rsid w:val="003B05FB"/>
    <w:rsid w:val="003B492D"/>
    <w:rsid w:val="003B5003"/>
    <w:rsid w:val="003B5B73"/>
    <w:rsid w:val="003B76C2"/>
    <w:rsid w:val="003D1429"/>
    <w:rsid w:val="003D6D0F"/>
    <w:rsid w:val="003E78D6"/>
    <w:rsid w:val="004251F3"/>
    <w:rsid w:val="004278D6"/>
    <w:rsid w:val="00431C41"/>
    <w:rsid w:val="0045174B"/>
    <w:rsid w:val="004734B9"/>
    <w:rsid w:val="00476A82"/>
    <w:rsid w:val="004917F2"/>
    <w:rsid w:val="00492991"/>
    <w:rsid w:val="004957E1"/>
    <w:rsid w:val="004B0EF2"/>
    <w:rsid w:val="004B79A5"/>
    <w:rsid w:val="004C2699"/>
    <w:rsid w:val="004C764B"/>
    <w:rsid w:val="004D55C2"/>
    <w:rsid w:val="004F2F89"/>
    <w:rsid w:val="0050555B"/>
    <w:rsid w:val="005213A1"/>
    <w:rsid w:val="005237A0"/>
    <w:rsid w:val="00524AAF"/>
    <w:rsid w:val="0053658C"/>
    <w:rsid w:val="00540DE5"/>
    <w:rsid w:val="00540F1B"/>
    <w:rsid w:val="00554BC2"/>
    <w:rsid w:val="00556034"/>
    <w:rsid w:val="00556AED"/>
    <w:rsid w:val="00572D82"/>
    <w:rsid w:val="00577D60"/>
    <w:rsid w:val="00596FF8"/>
    <w:rsid w:val="005A1BA5"/>
    <w:rsid w:val="005A609B"/>
    <w:rsid w:val="005B05B6"/>
    <w:rsid w:val="005D739E"/>
    <w:rsid w:val="005E1BB6"/>
    <w:rsid w:val="005E75E3"/>
    <w:rsid w:val="005F2813"/>
    <w:rsid w:val="005F73D2"/>
    <w:rsid w:val="006005DA"/>
    <w:rsid w:val="00601FF4"/>
    <w:rsid w:val="00620FA1"/>
    <w:rsid w:val="00624BD4"/>
    <w:rsid w:val="00642ACF"/>
    <w:rsid w:val="00645AC2"/>
    <w:rsid w:val="00650817"/>
    <w:rsid w:val="0067333D"/>
    <w:rsid w:val="00674254"/>
    <w:rsid w:val="006873FF"/>
    <w:rsid w:val="006A619E"/>
    <w:rsid w:val="006B45D2"/>
    <w:rsid w:val="006C6229"/>
    <w:rsid w:val="006C63A1"/>
    <w:rsid w:val="006D102D"/>
    <w:rsid w:val="006D5E01"/>
    <w:rsid w:val="006D67F5"/>
    <w:rsid w:val="006E1E97"/>
    <w:rsid w:val="006F1761"/>
    <w:rsid w:val="00705339"/>
    <w:rsid w:val="00707883"/>
    <w:rsid w:val="0071096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2F30"/>
    <w:rsid w:val="008A3F03"/>
    <w:rsid w:val="008B11F2"/>
    <w:rsid w:val="008B75E2"/>
    <w:rsid w:val="008C7926"/>
    <w:rsid w:val="008D3E37"/>
    <w:rsid w:val="008D51C2"/>
    <w:rsid w:val="008E4940"/>
    <w:rsid w:val="008F5220"/>
    <w:rsid w:val="008F74D0"/>
    <w:rsid w:val="00903EC2"/>
    <w:rsid w:val="0090686C"/>
    <w:rsid w:val="009112BA"/>
    <w:rsid w:val="0091480F"/>
    <w:rsid w:val="009219FF"/>
    <w:rsid w:val="00964671"/>
    <w:rsid w:val="0097028C"/>
    <w:rsid w:val="0098283F"/>
    <w:rsid w:val="00990D65"/>
    <w:rsid w:val="009B1032"/>
    <w:rsid w:val="009C1657"/>
    <w:rsid w:val="009C3330"/>
    <w:rsid w:val="009E1656"/>
    <w:rsid w:val="00A07983"/>
    <w:rsid w:val="00A169BE"/>
    <w:rsid w:val="00A213E2"/>
    <w:rsid w:val="00A71269"/>
    <w:rsid w:val="00A93721"/>
    <w:rsid w:val="00A93B0F"/>
    <w:rsid w:val="00AB5A8E"/>
    <w:rsid w:val="00B06FD3"/>
    <w:rsid w:val="00B17AD4"/>
    <w:rsid w:val="00B36871"/>
    <w:rsid w:val="00B40BDD"/>
    <w:rsid w:val="00B436C4"/>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BF0AF7"/>
    <w:rsid w:val="00C151D8"/>
    <w:rsid w:val="00C37D6B"/>
    <w:rsid w:val="00C60E65"/>
    <w:rsid w:val="00C64DBC"/>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B7BD6"/>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C6D3B"/>
    <w:rsid w:val="00EF6924"/>
    <w:rsid w:val="00F24AEE"/>
    <w:rsid w:val="00FA3D7F"/>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D2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PCReports@iucn.org" TargetMode="External"/><Relationship Id="rId12" Type="http://schemas.openxmlformats.org/officeDocument/2006/relationships/hyperlink" Target="mailto:WPCReports@iucn.org"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964AB0" w:rsidP="00964AB0">
          <w:pPr>
            <w:pStyle w:val="EF77EEFC25B7425FA666C08BB4236FA015"/>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964AB0" w:rsidP="00964AB0">
          <w:pPr>
            <w:pStyle w:val="1CD33726576E4A188AC71CF76EA2D4F115"/>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964AB0" w:rsidP="00964AB0">
          <w:pPr>
            <w:pStyle w:val="E18264AFC8774E5B9161A8BCA1B3E41C15"/>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964AB0" w:rsidP="00964AB0">
          <w:pPr>
            <w:pStyle w:val="0580923F74304FBB9B44D8E6739BACB715"/>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964AB0" w:rsidP="00964AB0">
          <w:pPr>
            <w:pStyle w:val="95A714C4E35D4A4CB7E00216BF02597515"/>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964AB0" w:rsidP="00964AB0">
          <w:pPr>
            <w:pStyle w:val="AD1BFCD689AE484CA9A69FA1FF1E242315"/>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964AB0" w:rsidP="00964AB0">
          <w:pPr>
            <w:pStyle w:val="FA9BD632A746426FB11FCB3A2B1CC27E15"/>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964AB0" w:rsidP="00964AB0">
          <w:pPr>
            <w:pStyle w:val="166A69DFFB65421E885F973CEFA438A515"/>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964AB0" w:rsidP="00964AB0">
          <w:pPr>
            <w:pStyle w:val="137A31CE93B848AEA5A9CC839C5A780715"/>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964AB0" w:rsidP="00964AB0">
          <w:pPr>
            <w:pStyle w:val="5A5EB7FFDE564FA59E446BAABE7A1CAE15"/>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964AB0" w:rsidP="00964AB0">
          <w:pPr>
            <w:pStyle w:val="FAE3FE4B758142DA88CA797D4A6BB7D015"/>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964AB0" w:rsidP="00964AB0">
          <w:pPr>
            <w:pStyle w:val="25EDFC880C2A4A92913802FE0CA02ED515"/>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964AB0" w:rsidP="00964AB0">
          <w:pPr>
            <w:pStyle w:val="215F3691EF5F4D0189D9251F3F74189912"/>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964AB0" w:rsidP="00964AB0">
          <w:pPr>
            <w:pStyle w:val="FAA9A162B19B4E9B9C7C62EC0F5F0F4E14"/>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964AB0" w:rsidP="00964AB0">
          <w:pPr>
            <w:pStyle w:val="58A9130DF40D4E378DF7C1CAF37691A214"/>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964AB0" w:rsidP="00964AB0">
          <w:pPr>
            <w:pStyle w:val="E0A8A7A16C754BC5B9E205B67AE5BAF414"/>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964AB0" w:rsidP="00964AB0">
          <w:pPr>
            <w:pStyle w:val="52924C6584A34922B01FA55841FFC62C13"/>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964AB0" w:rsidP="00964AB0">
          <w:pPr>
            <w:pStyle w:val="71CB5B699D7D476FB19EAB593E59342B11"/>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964AB0" w:rsidP="00964AB0">
          <w:pPr>
            <w:pStyle w:val="2620BDA7739F4727AFCB9D5772D80ACB8"/>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964AB0" w:rsidP="00964AB0">
          <w:pPr>
            <w:pStyle w:val="FF7B8FB92BB14CE180CAD0964AA5080E8"/>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964AB0" w:rsidP="00964AB0">
          <w:pPr>
            <w:pStyle w:val="DD423A9635064FC99CFF6E78BAA904538"/>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964AB0" w:rsidP="00964AB0">
          <w:pPr>
            <w:pStyle w:val="9E234753AC8249978E315D9D02AAE0758"/>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964AB0" w:rsidP="00964AB0">
          <w:pPr>
            <w:pStyle w:val="797F7FA47C5E4F76AB5009533FFB56AF8"/>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964AB0" w:rsidP="00964AB0">
          <w:pPr>
            <w:pStyle w:val="EB97380198E9436BB138D2F27313FA1B8"/>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964AB0" w:rsidP="00964AB0">
          <w:pPr>
            <w:pStyle w:val="D0D659605AC3438FAC661CC503ED09058"/>
          </w:pPr>
          <w:r w:rsidRPr="00001651">
            <w:rPr>
              <w:rStyle w:val="PlaceholderText"/>
              <w:rFonts w:asciiTheme="minorHAnsi" w:hAnsiTheme="minorHAnsi"/>
            </w:rPr>
            <w:t>Choose an item.</w:t>
          </w:r>
        </w:p>
      </w:docPartBody>
    </w:docPart>
    <w:docPart>
      <w:docPartPr>
        <w:name w:val="D925E414D1A4EF499FD1663D4C205BA7"/>
        <w:category>
          <w:name w:val="General"/>
          <w:gallery w:val="placeholder"/>
        </w:category>
        <w:types>
          <w:type w:val="bbPlcHdr"/>
        </w:types>
        <w:behaviors>
          <w:behavior w:val="content"/>
        </w:behaviors>
        <w:guid w:val="{E2067E32-32A4-C74A-9FCC-B88E5CE51740}"/>
      </w:docPartPr>
      <w:docPartBody>
        <w:p w:rsidR="00000000" w:rsidRDefault="003B631A" w:rsidP="003B631A">
          <w:pPr>
            <w:pStyle w:val="D925E414D1A4EF499FD1663D4C205BA7"/>
          </w:pPr>
          <w:r w:rsidRPr="000016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A2DF3"/>
    <w:rsid w:val="00123B1B"/>
    <w:rsid w:val="00214F0F"/>
    <w:rsid w:val="003B631A"/>
    <w:rsid w:val="003E5EE4"/>
    <w:rsid w:val="00507361"/>
    <w:rsid w:val="00514C34"/>
    <w:rsid w:val="007D6109"/>
    <w:rsid w:val="00843B30"/>
    <w:rsid w:val="008B45AD"/>
    <w:rsid w:val="00964AB0"/>
    <w:rsid w:val="00CA04DD"/>
    <w:rsid w:val="00D01FFE"/>
    <w:rsid w:val="00D33941"/>
    <w:rsid w:val="00DF1436"/>
    <w:rsid w:val="00DF4B4C"/>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31A"/>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D925E414D1A4EF499FD1663D4C205BA7">
    <w:name w:val="D925E414D1A4EF499FD1663D4C205BA7"/>
    <w:rsid w:val="003B631A"/>
    <w:pPr>
      <w:spacing w:after="0" w:line="240" w:lineRule="auto"/>
    </w:pPr>
    <w:rPr>
      <w:sz w:val="24"/>
      <w:szCs w:val="24"/>
      <w:lang w:val="en-AU"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31A"/>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D925E414D1A4EF499FD1663D4C205BA7">
    <w:name w:val="D925E414D1A4EF499FD1663D4C205BA7"/>
    <w:rsid w:val="003B631A"/>
    <w:pPr>
      <w:spacing w:after="0" w:line="240" w:lineRule="auto"/>
    </w:pPr>
    <w:rPr>
      <w:sz w:val="24"/>
      <w:szCs w:val="24"/>
      <w:lang w:val="en-AU"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C07A2-99EB-A344-9C9D-356D25D6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Settings\DIR\Desktop\Appraisal form.dot</Template>
  <TotalTime>32</TotalTime>
  <Pages>2</Pages>
  <Words>702</Words>
  <Characters>4003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
  <LinksUpToDate>false</LinksUpToDate>
  <CharactersWithSpaces>4696</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Gillian Duggin</cp:lastModifiedBy>
  <cp:revision>9</cp:revision>
  <cp:lastPrinted>2014-09-24T08:31:00Z</cp:lastPrinted>
  <dcterms:created xsi:type="dcterms:W3CDTF">2014-11-13T20:56:00Z</dcterms:created>
  <dcterms:modified xsi:type="dcterms:W3CDTF">2014-11-15T00:01:00Z</dcterms:modified>
</cp:coreProperties>
</file>