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b w:val="0"/>
          <w:bCs w:val="0"/>
          <w:kern w:val="32"/>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0"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604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091FBE">
                      <w:rPr>
                        <w:rFonts w:asciiTheme="minorHAnsi" w:hAnsiTheme="minorHAnsi" w:cs="Calibri"/>
                        <w:b/>
                        <w:color w:val="FFFFFF" w:themeColor="background1"/>
                        <w:sz w:val="32"/>
                        <w:szCs w:val="36"/>
                      </w:rPr>
                      <w:t>7</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EB0402">
                      <w:rPr>
                        <w:rFonts w:asciiTheme="minorHAnsi" w:hAnsiTheme="minorHAnsi" w:cs="Calibri"/>
                        <w:b/>
                        <w:noProof/>
                        <w:color w:val="FFFFFF" w:themeColor="background1"/>
                        <w:szCs w:val="36"/>
                        <w:lang w:val="en-US"/>
                      </w:rPr>
                      <w:t>Naomi Dw</w:t>
                    </w:r>
                    <w:r w:rsidR="00646D7D">
                      <w:rPr>
                        <w:rFonts w:asciiTheme="minorHAnsi" w:hAnsiTheme="minorHAnsi" w:cs="Calibri"/>
                        <w:b/>
                        <w:noProof/>
                        <w:color w:val="FFFFFF" w:themeColor="background1"/>
                        <w:szCs w:val="36"/>
                        <w:lang w:val="en-US"/>
                      </w:rPr>
                      <w:t>yer</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8E5D4A">
                      <w:rPr>
                        <w:rFonts w:asciiTheme="minorHAnsi" w:hAnsiTheme="minorHAnsi" w:cs="Calibri"/>
                        <w:b/>
                        <w:noProof/>
                        <w:color w:val="FFFFFF" w:themeColor="background1"/>
                        <w:szCs w:val="36"/>
                        <w:lang w:val="en-US"/>
                      </w:rPr>
                      <w:t>494</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8E5D4A" w:rsidRPr="008E5D4A">
                      <w:rPr>
                        <w:rFonts w:asciiTheme="minorHAnsi" w:hAnsiTheme="minorHAnsi" w:cs="Calibri"/>
                        <w:b/>
                        <w:noProof/>
                        <w:color w:val="FFFFFF" w:themeColor="background1"/>
                        <w:szCs w:val="36"/>
                        <w:lang w:val="en-US"/>
                      </w:rPr>
                      <w:t>African Indigenous Peoples' knowledge, culture, values and livelihoods: transforming protected areas from within</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52EFB"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proofErr w:type="spellStart"/>
                    <w:r w:rsidR="00E95CA1" w:rsidRPr="00E95CA1">
                      <w:rPr>
                        <w:rFonts w:asciiTheme="minorHAnsi" w:hAnsiTheme="minorHAnsi"/>
                        <w:sz w:val="20"/>
                      </w:rPr>
                      <w:t>Bwabwata</w:t>
                    </w:r>
                    <w:proofErr w:type="spellEnd"/>
                    <w:r w:rsidR="00E95CA1" w:rsidRPr="00E95CA1">
                      <w:rPr>
                        <w:rFonts w:asciiTheme="minorHAnsi" w:hAnsiTheme="minorHAnsi"/>
                        <w:sz w:val="20"/>
                      </w:rPr>
                      <w:t xml:space="preserve"> Territory National Park in Namibia spans multiple regions and is home to about 5,500 people and 6</w:t>
                    </w:r>
                    <w:r w:rsidR="009B2E62">
                      <w:rPr>
                        <w:rFonts w:asciiTheme="minorHAnsi" w:hAnsiTheme="minorHAnsi"/>
                        <w:sz w:val="20"/>
                      </w:rPr>
                      <w:t>,</w:t>
                    </w:r>
                    <w:r w:rsidR="00E95CA1" w:rsidRPr="00E95CA1">
                      <w:rPr>
                        <w:rFonts w:asciiTheme="minorHAnsi" w:hAnsiTheme="minorHAnsi"/>
                        <w:sz w:val="20"/>
                      </w:rPr>
                      <w:t xml:space="preserve">000 elephants. </w:t>
                    </w:r>
                    <w:r w:rsidR="00E87E56" w:rsidRPr="00E95CA1">
                      <w:rPr>
                        <w:rFonts w:asciiTheme="minorHAnsi" w:hAnsiTheme="minorHAnsi"/>
                        <w:sz w:val="20"/>
                      </w:rPr>
                      <w:t xml:space="preserve">They are the only park in </w:t>
                    </w:r>
                    <w:proofErr w:type="spellStart"/>
                    <w:r w:rsidR="00E87E56" w:rsidRPr="00E95CA1">
                      <w:rPr>
                        <w:rFonts w:asciiTheme="minorHAnsi" w:hAnsiTheme="minorHAnsi"/>
                        <w:sz w:val="20"/>
                      </w:rPr>
                      <w:t>Nambia</w:t>
                    </w:r>
                    <w:proofErr w:type="spellEnd"/>
                    <w:r w:rsidR="00E87E56" w:rsidRPr="00E95CA1">
                      <w:rPr>
                        <w:rFonts w:asciiTheme="minorHAnsi" w:hAnsiTheme="minorHAnsi"/>
                        <w:sz w:val="20"/>
                      </w:rPr>
                      <w:t xml:space="preserve"> where people live in the park and gain concessions of 50% of the financial benefits from </w:t>
                    </w:r>
                    <w:r w:rsidR="00E87E56">
                      <w:rPr>
                        <w:rFonts w:asciiTheme="minorHAnsi" w:hAnsiTheme="minorHAnsi"/>
                        <w:sz w:val="20"/>
                      </w:rPr>
                      <w:t xml:space="preserve">trophy </w:t>
                    </w:r>
                    <w:r w:rsidR="00E87E56" w:rsidRPr="00EF48E4">
                      <w:rPr>
                        <w:rFonts w:asciiTheme="minorHAnsi" w:hAnsiTheme="minorHAnsi"/>
                        <w:sz w:val="20"/>
                      </w:rPr>
                      <w:t>hunting</w:t>
                    </w:r>
                    <w:r w:rsidR="00E87E56">
                      <w:rPr>
                        <w:rFonts w:asciiTheme="minorHAnsi" w:hAnsiTheme="minorHAnsi"/>
                        <w:sz w:val="20"/>
                      </w:rPr>
                      <w:t xml:space="preserve"> which is allowed</w:t>
                    </w:r>
                    <w:r w:rsidR="00E87E56" w:rsidRPr="00E95CA1">
                      <w:rPr>
                        <w:rFonts w:asciiTheme="minorHAnsi" w:hAnsiTheme="minorHAnsi"/>
                        <w:sz w:val="20"/>
                      </w:rPr>
                      <w:t xml:space="preserve"> under </w:t>
                    </w:r>
                    <w:r w:rsidR="00E87E56">
                      <w:rPr>
                        <w:rFonts w:asciiTheme="minorHAnsi" w:hAnsiTheme="minorHAnsi"/>
                        <w:sz w:val="20"/>
                      </w:rPr>
                      <w:t>‘integrated [co-]</w:t>
                    </w:r>
                    <w:r w:rsidR="00E87E56" w:rsidRPr="00E95CA1">
                      <w:rPr>
                        <w:rFonts w:asciiTheme="minorHAnsi" w:hAnsiTheme="minorHAnsi"/>
                        <w:sz w:val="20"/>
                      </w:rPr>
                      <w:t xml:space="preserve">management. </w:t>
                    </w:r>
                    <w:r w:rsidR="00E87E56">
                      <w:rPr>
                        <w:rFonts w:asciiTheme="minorHAnsi" w:hAnsiTheme="minorHAnsi"/>
                        <w:sz w:val="20"/>
                      </w:rPr>
                      <w:t xml:space="preserve">The indigenous people are not allowed to hunt traditionally on their land. </w:t>
                    </w:r>
                    <w:r w:rsidR="00E95CA1" w:rsidRPr="00E95CA1">
                      <w:rPr>
                        <w:rFonts w:asciiTheme="minorHAnsi" w:hAnsiTheme="minorHAnsi"/>
                        <w:sz w:val="20"/>
                      </w:rPr>
                      <w:t xml:space="preserve">It is where people and animals live, thousands of plants germinate, local medicines are collected, and biodiversity and cultural tourism occur. The park is thriving </w:t>
                    </w:r>
                    <w:r w:rsidR="00E95CA1" w:rsidRPr="00E95CA1">
                      <w:rPr>
                        <w:rFonts w:asciiTheme="minorHAnsi" w:hAnsiTheme="minorHAnsi"/>
                        <w:sz w:val="20"/>
                        <w:u w:val="single"/>
                      </w:rPr>
                      <w:t>because</w:t>
                    </w:r>
                    <w:r w:rsidR="00E95CA1" w:rsidRPr="00E95CA1">
                      <w:rPr>
                        <w:rFonts w:asciiTheme="minorHAnsi" w:hAnsiTheme="minorHAnsi"/>
                        <w:sz w:val="20"/>
                      </w:rPr>
                      <w:t xml:space="preserve"> of the people, not in spite of them. Therefore the rights of the people and their livelihoods is the priority in managing the park. Officials from across ‘official borders’ from Angola</w:t>
                    </w:r>
                    <w:r w:rsidR="00E87E56">
                      <w:rPr>
                        <w:rFonts w:asciiTheme="minorHAnsi" w:hAnsiTheme="minorHAnsi"/>
                        <w:sz w:val="20"/>
                      </w:rPr>
                      <w:t xml:space="preserve"> are working with </w:t>
                    </w:r>
                    <w:proofErr w:type="spellStart"/>
                    <w:r w:rsidR="00E87E56">
                      <w:rPr>
                        <w:rFonts w:asciiTheme="minorHAnsi" w:hAnsiTheme="minorHAnsi"/>
                        <w:sz w:val="20"/>
                      </w:rPr>
                      <w:t>Nambian</w:t>
                    </w:r>
                    <w:proofErr w:type="spellEnd"/>
                    <w:r w:rsidR="00E87E56">
                      <w:rPr>
                        <w:rFonts w:asciiTheme="minorHAnsi" w:hAnsiTheme="minorHAnsi"/>
                        <w:sz w:val="20"/>
                      </w:rPr>
                      <w:t xml:space="preserve"> government to learn</w:t>
                    </w:r>
                    <w:r w:rsidR="00E95CA1" w:rsidRPr="00E95CA1">
                      <w:rPr>
                        <w:rFonts w:asciiTheme="minorHAnsi" w:hAnsiTheme="minorHAnsi"/>
                        <w:sz w:val="20"/>
                      </w:rPr>
                      <w:t xml:space="preserve"> how </w:t>
                    </w:r>
                    <w:r w:rsidR="00E87E56">
                      <w:rPr>
                        <w:rFonts w:asciiTheme="minorHAnsi" w:hAnsiTheme="minorHAnsi"/>
                        <w:sz w:val="20"/>
                      </w:rPr>
                      <w:t xml:space="preserve">people living within protected area of </w:t>
                    </w:r>
                    <w:proofErr w:type="spellStart"/>
                    <w:r w:rsidR="00E95CA1" w:rsidRPr="00E95CA1">
                      <w:rPr>
                        <w:rFonts w:asciiTheme="minorHAnsi" w:hAnsiTheme="minorHAnsi"/>
                        <w:sz w:val="20"/>
                      </w:rPr>
                      <w:t>Bwabwata</w:t>
                    </w:r>
                    <w:proofErr w:type="spellEnd"/>
                    <w:r w:rsidR="00E95CA1" w:rsidRPr="00E95CA1">
                      <w:rPr>
                        <w:rFonts w:asciiTheme="minorHAnsi" w:hAnsiTheme="minorHAnsi"/>
                        <w:sz w:val="20"/>
                      </w:rPr>
                      <w:t xml:space="preserve"> (a landscape that extends across the official border) </w:t>
                    </w:r>
                    <w:r w:rsidR="00E87E56">
                      <w:rPr>
                        <w:rFonts w:asciiTheme="minorHAnsi" w:hAnsiTheme="minorHAnsi"/>
                        <w:sz w:val="20"/>
                      </w:rPr>
                      <w:t xml:space="preserve"> bring a range of conservation and livelihoods benefits to managing the </w:t>
                    </w:r>
                    <w:r w:rsidR="00E95CA1" w:rsidRPr="00E95CA1">
                      <w:rPr>
                        <w:rFonts w:asciiTheme="minorHAnsi" w:hAnsiTheme="minorHAnsi"/>
                        <w:sz w:val="20"/>
                      </w:rPr>
                      <w:t>protected area better</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52EFB"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E95CA1" w:rsidRPr="00E95CA1">
                      <w:rPr>
                        <w:rFonts w:asciiTheme="minorHAnsi" w:hAnsiTheme="minorHAnsi" w:cs="Calibri"/>
                        <w:sz w:val="20"/>
                        <w:szCs w:val="20"/>
                      </w:rPr>
                      <w:t xml:space="preserve">Western science is working with </w:t>
                    </w:r>
                    <w:r w:rsidR="00E87E56">
                      <w:rPr>
                        <w:rFonts w:asciiTheme="minorHAnsi" w:hAnsiTheme="minorHAnsi" w:cs="Calibri"/>
                        <w:sz w:val="20"/>
                        <w:szCs w:val="20"/>
                      </w:rPr>
                      <w:t xml:space="preserve">the indigenous owner’s </w:t>
                    </w:r>
                    <w:r w:rsidR="00E95CA1" w:rsidRPr="00E95CA1">
                      <w:rPr>
                        <w:rFonts w:asciiTheme="minorHAnsi" w:hAnsiTheme="minorHAnsi" w:cs="Calibri"/>
                        <w:sz w:val="20"/>
                        <w:szCs w:val="20"/>
                      </w:rPr>
                      <w:t xml:space="preserve">traditional </w:t>
                    </w:r>
                    <w:r w:rsidR="00E87E56">
                      <w:rPr>
                        <w:rFonts w:asciiTheme="minorHAnsi" w:hAnsiTheme="minorHAnsi" w:cs="Calibri"/>
                        <w:sz w:val="20"/>
                        <w:szCs w:val="20"/>
                      </w:rPr>
                      <w:t xml:space="preserve">ecological </w:t>
                    </w:r>
                    <w:r w:rsidR="00E95CA1" w:rsidRPr="00E95CA1">
                      <w:rPr>
                        <w:rFonts w:asciiTheme="minorHAnsi" w:hAnsiTheme="minorHAnsi" w:cs="Calibri"/>
                        <w:sz w:val="20"/>
                        <w:szCs w:val="20"/>
                      </w:rPr>
                      <w:t xml:space="preserve">knowledge </w:t>
                    </w:r>
                    <w:proofErr w:type="spellStart"/>
                    <w:r w:rsidR="00E87E56">
                      <w:rPr>
                        <w:rFonts w:asciiTheme="minorHAnsi" w:hAnsiTheme="minorHAnsi" w:cs="Calibri"/>
                        <w:sz w:val="20"/>
                        <w:szCs w:val="20"/>
                      </w:rPr>
                      <w:t>eg</w:t>
                    </w:r>
                    <w:proofErr w:type="spellEnd"/>
                    <w:r w:rsidR="00E87E56">
                      <w:rPr>
                        <w:rFonts w:asciiTheme="minorHAnsi" w:hAnsiTheme="minorHAnsi" w:cs="Calibri"/>
                        <w:sz w:val="20"/>
                        <w:szCs w:val="20"/>
                      </w:rPr>
                      <w:t xml:space="preserve">. </w:t>
                    </w:r>
                    <w:proofErr w:type="gramStart"/>
                    <w:r w:rsidR="00E95CA1" w:rsidRPr="00E95CA1">
                      <w:rPr>
                        <w:rFonts w:asciiTheme="minorHAnsi" w:hAnsiTheme="minorHAnsi" w:cs="Calibri"/>
                        <w:sz w:val="20"/>
                        <w:szCs w:val="20"/>
                      </w:rPr>
                      <w:t>aerial</w:t>
                    </w:r>
                    <w:proofErr w:type="gramEnd"/>
                    <w:r w:rsidR="00E95CA1" w:rsidRPr="00E95CA1">
                      <w:rPr>
                        <w:rFonts w:asciiTheme="minorHAnsi" w:hAnsiTheme="minorHAnsi" w:cs="Calibri"/>
                        <w:sz w:val="20"/>
                        <w:szCs w:val="20"/>
                      </w:rPr>
                      <w:t xml:space="preserve"> mapping combined with ground-</w:t>
                    </w:r>
                    <w:proofErr w:type="spellStart"/>
                    <w:r w:rsidR="00E95CA1" w:rsidRPr="00E95CA1">
                      <w:rPr>
                        <w:rFonts w:asciiTheme="minorHAnsi" w:hAnsiTheme="minorHAnsi" w:cs="Calibri"/>
                        <w:sz w:val="20"/>
                        <w:szCs w:val="20"/>
                      </w:rPr>
                      <w:t>truthing</w:t>
                    </w:r>
                    <w:proofErr w:type="spellEnd"/>
                    <w:r w:rsidR="00E95CA1" w:rsidRPr="00E95CA1">
                      <w:rPr>
                        <w:rFonts w:asciiTheme="minorHAnsi" w:hAnsiTheme="minorHAnsi" w:cs="Calibri"/>
                        <w:sz w:val="20"/>
                        <w:szCs w:val="20"/>
                      </w:rPr>
                      <w:t xml:space="preserve"> and traditional ecological knowledge gives better information for protected area management. Buffalo and wildlife numbers </w:t>
                    </w:r>
                    <w:r w:rsidR="00E87E56">
                      <w:rPr>
                        <w:rFonts w:asciiTheme="minorHAnsi" w:hAnsiTheme="minorHAnsi" w:cs="Calibri"/>
                        <w:sz w:val="20"/>
                        <w:szCs w:val="20"/>
                      </w:rPr>
                      <w:t xml:space="preserve">are </w:t>
                    </w:r>
                    <w:r w:rsidR="00E95CA1" w:rsidRPr="00E95CA1">
                      <w:rPr>
                        <w:rFonts w:asciiTheme="minorHAnsi" w:hAnsiTheme="minorHAnsi" w:cs="Calibri"/>
                        <w:sz w:val="20"/>
                        <w:szCs w:val="20"/>
                      </w:rPr>
                      <w:t xml:space="preserve">improving due to traditional practices being used in park management. However their ability to benefit fully from this economic opportunity may hampered by banning the importation of wild animal parts/trophies (lion, elephant </w:t>
                    </w:r>
                    <w:proofErr w:type="spellStart"/>
                    <w:r w:rsidR="00E95CA1" w:rsidRPr="00E95CA1">
                      <w:rPr>
                        <w:rFonts w:asciiTheme="minorHAnsi" w:hAnsiTheme="minorHAnsi" w:cs="Calibri"/>
                        <w:sz w:val="20"/>
                        <w:szCs w:val="20"/>
                      </w:rPr>
                      <w:t>etc</w:t>
                    </w:r>
                    <w:proofErr w:type="spellEnd"/>
                    <w:r w:rsidR="00E95CA1" w:rsidRPr="00E95CA1">
                      <w:rPr>
                        <w:rFonts w:asciiTheme="minorHAnsi" w:hAnsiTheme="minorHAnsi" w:cs="Calibri"/>
                        <w:sz w:val="20"/>
                        <w:szCs w:val="20"/>
                      </w:rPr>
                      <w:t>) into other countries. There is the argument that this is effectively trade sanctions against the people who have the market share of those items and who live with and use those animal for their livelihoods</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752EFB"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EndPr/>
                  <w:sdtContent>
                    <w:r w:rsidR="00E95CA1" w:rsidRPr="00E95CA1">
                      <w:rPr>
                        <w:rFonts w:asciiTheme="minorHAnsi" w:hAnsiTheme="minorHAnsi"/>
                        <w:sz w:val="20"/>
                      </w:rPr>
                      <w:t>There is a movement to encourage traditional owners and communities to fight for the right to continue to manage their lands traditionally rather than the right to their ownership of their lands. The benefits of traditional land management become evident more quickly than the process of land rights claims, and the evidence can then provide a better claim to sovereign rights over traditional lands.</w:t>
                    </w:r>
                  </w:sdtContent>
                </w:sdt>
                <w:r w:rsidR="007226C9"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194"/>
            <w:gridCol w:w="3296"/>
            <w:gridCol w:w="3182"/>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E95CA1">
                      <w:rPr>
                        <w:rFonts w:asciiTheme="minorHAnsi" w:hAnsiTheme="minorHAnsi" w:cs="Calibri"/>
                        <w:color w:val="A6A6A6"/>
                        <w:sz w:val="22"/>
                        <w:szCs w:val="22"/>
                        <w:lang w:val="en-US"/>
                      </w:rPr>
                      <w:t>Supporting Human Life</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lastRenderedPageBreak/>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9672"/>
          </w:tblGrid>
          <w:tr w:rsidR="00B17AD4" w:rsidRPr="00001651" w:rsidTr="00D22C96">
            <w:tc>
              <w:tcPr>
                <w:tcW w:w="9781" w:type="dxa"/>
                <w:shd w:val="clear" w:color="auto" w:fill="365F91"/>
              </w:tcPr>
              <w:p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C35D35"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52EFB"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856CB4">
                      <w:rPr>
                        <w:rFonts w:asciiTheme="minorHAnsi" w:hAnsiTheme="minorHAnsi" w:cs="Calibri"/>
                        <w:sz w:val="20"/>
                        <w:szCs w:val="20"/>
                      </w:rPr>
                      <w:t xml:space="preserve">The protection of species and the natural environment should not come at the cost of the </w:t>
                    </w:r>
                    <w:r w:rsidR="00E95CA1">
                      <w:rPr>
                        <w:rFonts w:asciiTheme="minorHAnsi" w:hAnsiTheme="minorHAnsi" w:cs="Calibri"/>
                        <w:sz w:val="20"/>
                        <w:szCs w:val="20"/>
                      </w:rPr>
                      <w:t xml:space="preserve">people who are part of a natural environment </w:t>
                    </w:r>
                    <w:proofErr w:type="spellStart"/>
                    <w:r w:rsidR="00E95CA1">
                      <w:rPr>
                        <w:rFonts w:asciiTheme="minorHAnsi" w:hAnsiTheme="minorHAnsi" w:cs="Calibri"/>
                        <w:sz w:val="20"/>
                        <w:szCs w:val="20"/>
                      </w:rPr>
                      <w:t>ie</w:t>
                    </w:r>
                    <w:proofErr w:type="spellEnd"/>
                    <w:r w:rsidR="00E95CA1">
                      <w:rPr>
                        <w:rFonts w:asciiTheme="minorHAnsi" w:hAnsiTheme="minorHAnsi" w:cs="Calibri"/>
                        <w:sz w:val="20"/>
                        <w:szCs w:val="20"/>
                      </w:rPr>
                      <w:t xml:space="preserve"> identifying that while an elephant is important, </w:t>
                    </w:r>
                    <w:r w:rsidR="00856CB4">
                      <w:rPr>
                        <w:rFonts w:asciiTheme="minorHAnsi" w:hAnsiTheme="minorHAnsi" w:cs="Calibri"/>
                        <w:sz w:val="20"/>
                        <w:szCs w:val="20"/>
                      </w:rPr>
                      <w:t xml:space="preserve">the cost of its preservation may be too high when compared with its </w:t>
                    </w:r>
                    <w:r w:rsidR="00E95CA1">
                      <w:rPr>
                        <w:rFonts w:asciiTheme="minorHAnsi" w:hAnsiTheme="minorHAnsi" w:cs="Calibri"/>
                        <w:sz w:val="20"/>
                        <w:szCs w:val="20"/>
                      </w:rPr>
                      <w:t xml:space="preserve">impact on livelihoods </w:t>
                    </w:r>
                    <w:r w:rsidR="00856CB4">
                      <w:rPr>
                        <w:rFonts w:asciiTheme="minorHAnsi" w:hAnsiTheme="minorHAnsi" w:cs="Calibri"/>
                        <w:sz w:val="20"/>
                        <w:szCs w:val="20"/>
                      </w:rPr>
                      <w:t xml:space="preserve">(where it may destroy a </w:t>
                    </w:r>
                    <w:proofErr w:type="spellStart"/>
                    <w:r w:rsidR="00856CB4">
                      <w:rPr>
                        <w:rFonts w:asciiTheme="minorHAnsi" w:hAnsiTheme="minorHAnsi" w:cs="Calibri"/>
                        <w:sz w:val="20"/>
                        <w:szCs w:val="20"/>
                      </w:rPr>
                      <w:t>years worth</w:t>
                    </w:r>
                    <w:proofErr w:type="spellEnd"/>
                    <w:r w:rsidR="00856CB4">
                      <w:rPr>
                        <w:rFonts w:asciiTheme="minorHAnsi" w:hAnsiTheme="minorHAnsi" w:cs="Calibri"/>
                        <w:sz w:val="20"/>
                        <w:szCs w:val="20"/>
                      </w:rPr>
                      <w:t xml:space="preserve"> of crops for example) </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dtPr>
                  <w:sdtEndPr/>
                  <w:sdtContent>
                    <w:r w:rsidR="00856CB4">
                      <w:rPr>
                        <w:rFonts w:asciiTheme="minorHAnsi" w:hAnsiTheme="minorHAnsi" w:cs="Calibri"/>
                        <w:sz w:val="20"/>
                        <w:szCs w:val="20"/>
                      </w:rPr>
                      <w:t>National governments</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52EFB"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EndPr/>
                  <w:sdtContent>
                    <w:r w:rsidR="00856CB4">
                      <w:rPr>
                        <w:rFonts w:asciiTheme="minorHAnsi" w:hAnsiTheme="minorHAnsi" w:cs="Calibri"/>
                        <w:sz w:val="20"/>
                        <w:szCs w:val="20"/>
                      </w:rPr>
                      <w:t xml:space="preserve">Re-visit the banning of animal trophy imports (lion skins, elephant ivory) because - while it may deter poaching – it removes an economic benefit to communities which have the market share of those industries. </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dtPr>
                  <w:sdtEndPr/>
                  <w:sdtContent>
                    <w:r w:rsidR="00856CB4">
                      <w:rPr>
                        <w:rFonts w:asciiTheme="minorHAnsi" w:hAnsiTheme="minorHAnsi" w:cs="Calibri"/>
                        <w:sz w:val="20"/>
                        <w:szCs w:val="20"/>
                      </w:rPr>
                      <w:t>Australian Governments and other government which ban animal imports</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752EFB"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PlaceholderText"/>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eGrid"/>
            <w:tblW w:w="0" w:type="auto"/>
            <w:tblInd w:w="108" w:type="dxa"/>
            <w:tblLook w:val="04A0" w:firstRow="1" w:lastRow="0" w:firstColumn="1" w:lastColumn="0" w:noHBand="0" w:noVBand="1"/>
          </w:tblPr>
          <w:tblGrid>
            <w:gridCol w:w="3194"/>
            <w:gridCol w:w="3296"/>
            <w:gridCol w:w="3182"/>
          </w:tblGrid>
          <w:tr w:rsidR="0045174B" w:rsidRPr="00001651" w:rsidTr="0045174B">
            <w:tc>
              <w:tcPr>
                <w:tcW w:w="9781" w:type="dxa"/>
                <w:gridSpan w:val="3"/>
                <w:shd w:val="clear" w:color="auto" w:fill="365F91"/>
              </w:tcPr>
              <w:p w:rsidR="0045174B" w:rsidRPr="00001651" w:rsidRDefault="0045174B" w:rsidP="00B9581B">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E95CA1">
                      <w:rPr>
                        <w:rFonts w:asciiTheme="minorHAnsi" w:hAnsiTheme="minorHAnsi" w:cs="Calibri"/>
                        <w:color w:val="A6A6A6"/>
                        <w:sz w:val="22"/>
                        <w:szCs w:val="22"/>
                        <w:lang w:val="en-US"/>
                      </w:rPr>
                      <w:t>Supporting Human Life</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BodyText"/>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PlaceholderText"/>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BodyText"/>
            <w:rPr>
              <w:rFonts w:asciiTheme="minorHAnsi" w:hAnsiTheme="minorHAnsi" w:cs="Calibri"/>
              <w:sz w:val="22"/>
              <w:szCs w:val="20"/>
              <w:lang w:val="en-US"/>
            </w:rPr>
          </w:pPr>
        </w:p>
        <w:p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PlaceholderText"/>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BodyText"/>
            <w:rPr>
              <w:rFonts w:asciiTheme="minorHAnsi" w:hAnsiTheme="minorHAnsi" w:cs="Calibri"/>
              <w:sz w:val="22"/>
              <w:szCs w:val="20"/>
              <w:lang w:val="en-US"/>
            </w:rPr>
          </w:pPr>
        </w:p>
        <w:p w:rsidR="00D8031D" w:rsidRPr="00001651" w:rsidRDefault="00D8031D" w:rsidP="00FB755C">
          <w:pPr>
            <w:pStyle w:val="BodyText"/>
            <w:rPr>
              <w:rFonts w:asciiTheme="minorHAnsi" w:hAnsiTheme="minorHAnsi" w:cs="Calibri"/>
              <w:sz w:val="22"/>
              <w:szCs w:val="20"/>
              <w:lang w:val="en-US"/>
            </w:rPr>
          </w:pPr>
        </w:p>
        <w:p w:rsidR="00E11D11" w:rsidRDefault="00752EFB" w:rsidP="00902702">
          <w:pPr>
            <w:rPr>
              <w:rFonts w:asciiTheme="minorHAnsi" w:hAnsiTheme="minorHAnsi" w:cs="Calibri"/>
              <w:szCs w:val="20"/>
              <w:lang w:val="en-US"/>
            </w:rPr>
          </w:pPr>
        </w:p>
      </w:sdtContent>
    </w:sdt>
    <w:p w:rsidR="00693798" w:rsidRDefault="00B44F90" w:rsidP="006A13E9">
      <w:r>
        <w:t>.</w:t>
      </w:r>
    </w:p>
    <w:p w:rsidR="00E11D11" w:rsidRDefault="00E11D11" w:rsidP="00902702"/>
    <w:p w:rsidR="00B44F90" w:rsidRDefault="00B44F90" w:rsidP="00B44F90">
      <w:r>
        <w:t>.</w:t>
      </w:r>
    </w:p>
    <w:p w:rsidR="0076220C" w:rsidRDefault="0076220C" w:rsidP="0076220C"/>
    <w:p w:rsidR="00B44F90" w:rsidRDefault="00B44F90" w:rsidP="00B44F90"/>
    <w:p w:rsidR="00B44F90" w:rsidRDefault="00B44F90" w:rsidP="00B44F90"/>
    <w:p w:rsidR="00B44F90" w:rsidRDefault="00B44F90" w:rsidP="00B44F90">
      <w:bookmarkStart w:id="0" w:name="_GoBack"/>
      <w:bookmarkEnd w:id="0"/>
    </w:p>
    <w:sectPr w:rsidR="00B44F90" w:rsidSect="00207D2A">
      <w:footerReference w:type="default" r:id="rId12"/>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EFB" w:rsidRDefault="00752EFB" w:rsidP="00314E7E">
      <w:r>
        <w:separator/>
      </w:r>
    </w:p>
  </w:endnote>
  <w:endnote w:type="continuationSeparator" w:id="0">
    <w:p w:rsidR="00752EFB" w:rsidRDefault="00752EFB"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35" w:rsidRDefault="00753C35">
    <w:pPr>
      <w:pStyle w:val="Footer"/>
      <w:jc w:val="center"/>
    </w:pPr>
    <w:r>
      <w:fldChar w:fldCharType="begin"/>
    </w:r>
    <w:r>
      <w:instrText xml:space="preserve"> PAGE   \* MERGEFORMAT </w:instrText>
    </w:r>
    <w:r>
      <w:fldChar w:fldCharType="separate"/>
    </w:r>
    <w:r w:rsidR="00E87E56">
      <w:rPr>
        <w:noProof/>
      </w:rPr>
      <w:t>2</w:t>
    </w:r>
    <w:r>
      <w:fldChar w:fldCharType="end"/>
    </w:r>
  </w:p>
  <w:p w:rsidR="00C85681" w:rsidRPr="00596FF8" w:rsidRDefault="00C85681"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EFB" w:rsidRDefault="00752EFB" w:rsidP="00314E7E">
      <w:r>
        <w:separator/>
      </w:r>
    </w:p>
  </w:footnote>
  <w:footnote w:type="continuationSeparator" w:id="0">
    <w:p w:rsidR="00752EFB" w:rsidRDefault="00752EFB"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35C7E55"/>
    <w:multiLevelType w:val="hybridMultilevel"/>
    <w:tmpl w:val="33F47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9"/>
  </w:num>
  <w:num w:numId="16">
    <w:abstractNumId w:val="18"/>
  </w:num>
  <w:num w:numId="17">
    <w:abstractNumId w:val="24"/>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6"/>
  </w:num>
  <w:num w:numId="21">
    <w:abstractNumId w:val="23"/>
  </w:num>
  <w:num w:numId="22">
    <w:abstractNumId w:val="21"/>
  </w:num>
  <w:num w:numId="23">
    <w:abstractNumId w:val="16"/>
  </w:num>
  <w:num w:numId="24">
    <w:abstractNumId w:val="20"/>
  </w:num>
  <w:num w:numId="25">
    <w:abstractNumId w:val="22"/>
  </w:num>
  <w:num w:numId="26">
    <w:abstractNumId w:val="17"/>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91FBE"/>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767DF"/>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404CB"/>
    <w:rsid w:val="0045174B"/>
    <w:rsid w:val="00476A82"/>
    <w:rsid w:val="004917F2"/>
    <w:rsid w:val="00492991"/>
    <w:rsid w:val="004B0EF2"/>
    <w:rsid w:val="004B79A5"/>
    <w:rsid w:val="004C2699"/>
    <w:rsid w:val="004C764B"/>
    <w:rsid w:val="004D55C2"/>
    <w:rsid w:val="004F2F89"/>
    <w:rsid w:val="0050555B"/>
    <w:rsid w:val="00512E86"/>
    <w:rsid w:val="005213A1"/>
    <w:rsid w:val="00524AAF"/>
    <w:rsid w:val="00540DE5"/>
    <w:rsid w:val="00540F1B"/>
    <w:rsid w:val="00554BC2"/>
    <w:rsid w:val="00556034"/>
    <w:rsid w:val="00556AED"/>
    <w:rsid w:val="00572D82"/>
    <w:rsid w:val="00577D60"/>
    <w:rsid w:val="00596FF8"/>
    <w:rsid w:val="005A1BA5"/>
    <w:rsid w:val="005A609B"/>
    <w:rsid w:val="005B05B6"/>
    <w:rsid w:val="005C6BB4"/>
    <w:rsid w:val="005D739E"/>
    <w:rsid w:val="005E1BB6"/>
    <w:rsid w:val="005F2813"/>
    <w:rsid w:val="005F73D2"/>
    <w:rsid w:val="006005DA"/>
    <w:rsid w:val="00601FF4"/>
    <w:rsid w:val="00620FA1"/>
    <w:rsid w:val="00624BD4"/>
    <w:rsid w:val="00642ACF"/>
    <w:rsid w:val="00645AC2"/>
    <w:rsid w:val="00646D7D"/>
    <w:rsid w:val="00650817"/>
    <w:rsid w:val="0067333D"/>
    <w:rsid w:val="00674254"/>
    <w:rsid w:val="006873FF"/>
    <w:rsid w:val="00693798"/>
    <w:rsid w:val="006A13E9"/>
    <w:rsid w:val="006A619E"/>
    <w:rsid w:val="006C6229"/>
    <w:rsid w:val="006C63A1"/>
    <w:rsid w:val="006D102D"/>
    <w:rsid w:val="006D5E01"/>
    <w:rsid w:val="006D67F5"/>
    <w:rsid w:val="006F1761"/>
    <w:rsid w:val="00705339"/>
    <w:rsid w:val="00710961"/>
    <w:rsid w:val="00716CAE"/>
    <w:rsid w:val="007226C9"/>
    <w:rsid w:val="00736F1D"/>
    <w:rsid w:val="00737CF4"/>
    <w:rsid w:val="00752EFB"/>
    <w:rsid w:val="00753C35"/>
    <w:rsid w:val="00753DAC"/>
    <w:rsid w:val="007567D5"/>
    <w:rsid w:val="0076220C"/>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47CB1"/>
    <w:rsid w:val="00851289"/>
    <w:rsid w:val="00852303"/>
    <w:rsid w:val="00856CB4"/>
    <w:rsid w:val="0086640A"/>
    <w:rsid w:val="00872CD9"/>
    <w:rsid w:val="0087485F"/>
    <w:rsid w:val="00887BF2"/>
    <w:rsid w:val="008A3F03"/>
    <w:rsid w:val="008B11F2"/>
    <w:rsid w:val="008B75E2"/>
    <w:rsid w:val="008C7926"/>
    <w:rsid w:val="008D3E37"/>
    <w:rsid w:val="008D51C2"/>
    <w:rsid w:val="008E4940"/>
    <w:rsid w:val="008E5D4A"/>
    <w:rsid w:val="008F5220"/>
    <w:rsid w:val="008F74D0"/>
    <w:rsid w:val="00903EC2"/>
    <w:rsid w:val="0090686C"/>
    <w:rsid w:val="009112BA"/>
    <w:rsid w:val="0091480F"/>
    <w:rsid w:val="009219FF"/>
    <w:rsid w:val="00964671"/>
    <w:rsid w:val="0097028C"/>
    <w:rsid w:val="0098283F"/>
    <w:rsid w:val="00990D65"/>
    <w:rsid w:val="009B1032"/>
    <w:rsid w:val="009B2E62"/>
    <w:rsid w:val="009C1657"/>
    <w:rsid w:val="009C3330"/>
    <w:rsid w:val="00A07983"/>
    <w:rsid w:val="00A169BE"/>
    <w:rsid w:val="00A213E2"/>
    <w:rsid w:val="00A71269"/>
    <w:rsid w:val="00A93721"/>
    <w:rsid w:val="00A93B0F"/>
    <w:rsid w:val="00AB5A8E"/>
    <w:rsid w:val="00B06FD3"/>
    <w:rsid w:val="00B17AD4"/>
    <w:rsid w:val="00B36871"/>
    <w:rsid w:val="00B40BDD"/>
    <w:rsid w:val="00B44F90"/>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C151D8"/>
    <w:rsid w:val="00C35D35"/>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70F94"/>
    <w:rsid w:val="00D8031D"/>
    <w:rsid w:val="00D87CB4"/>
    <w:rsid w:val="00DA4D10"/>
    <w:rsid w:val="00DB7BD6"/>
    <w:rsid w:val="00DC56D7"/>
    <w:rsid w:val="00DC5875"/>
    <w:rsid w:val="00DD7159"/>
    <w:rsid w:val="00DE4F22"/>
    <w:rsid w:val="00DF69B9"/>
    <w:rsid w:val="00E014E8"/>
    <w:rsid w:val="00E01C1E"/>
    <w:rsid w:val="00E04DE3"/>
    <w:rsid w:val="00E11D11"/>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7735F"/>
    <w:rsid w:val="00E84266"/>
    <w:rsid w:val="00E8468A"/>
    <w:rsid w:val="00E8685A"/>
    <w:rsid w:val="00E87E56"/>
    <w:rsid w:val="00E95CA1"/>
    <w:rsid w:val="00EA6071"/>
    <w:rsid w:val="00EB0402"/>
    <w:rsid w:val="00EC6D3B"/>
    <w:rsid w:val="00EF48E4"/>
    <w:rsid w:val="00EF6924"/>
    <w:rsid w:val="00F24AEE"/>
    <w:rsid w:val="00F42496"/>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E1A957-D413-44F1-852F-686DE521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CReports@iuc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PCReports@iuc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964AB0" w:rsidP="00964AB0">
          <w:pPr>
            <w:pStyle w:val="EF77EEFC25B7425FA666C08BB4236FA015"/>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964AB0" w:rsidP="00964AB0">
          <w:pPr>
            <w:pStyle w:val="1CD33726576E4A188AC71CF76EA2D4F115"/>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964AB0" w:rsidP="00964AB0">
          <w:pPr>
            <w:pStyle w:val="E18264AFC8774E5B9161A8BCA1B3E41C15"/>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964AB0" w:rsidP="00964AB0">
          <w:pPr>
            <w:pStyle w:val="0580923F74304FBB9B44D8E6739BACB715"/>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964AB0" w:rsidP="00964AB0">
          <w:pPr>
            <w:pStyle w:val="95A714C4E35D4A4CB7E00216BF02597515"/>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964AB0" w:rsidP="00964AB0">
          <w:pPr>
            <w:pStyle w:val="AD1BFCD689AE484CA9A69FA1FF1E242315"/>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964AB0" w:rsidP="00964AB0">
          <w:pPr>
            <w:pStyle w:val="FA9BD632A746426FB11FCB3A2B1CC27E15"/>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964AB0" w:rsidP="00964AB0">
          <w:pPr>
            <w:pStyle w:val="166A69DFFB65421E885F973CEFA438A515"/>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964AB0" w:rsidP="00964AB0">
          <w:pPr>
            <w:pStyle w:val="137A31CE93B848AEA5A9CC839C5A780715"/>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964AB0" w:rsidP="00964AB0">
          <w:pPr>
            <w:pStyle w:val="5A5EB7FFDE564FA59E446BAABE7A1CAE15"/>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964AB0" w:rsidP="00964AB0">
          <w:pPr>
            <w:pStyle w:val="FAE3FE4B758142DA88CA797D4A6BB7D015"/>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964AB0" w:rsidP="00964AB0">
          <w:pPr>
            <w:pStyle w:val="25EDFC880C2A4A92913802FE0CA02ED515"/>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964AB0" w:rsidP="00964AB0">
          <w:pPr>
            <w:pStyle w:val="215F3691EF5F4D0189D9251F3F74189912"/>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964AB0" w:rsidP="00964AB0">
          <w:pPr>
            <w:pStyle w:val="FAA9A162B19B4E9B9C7C62EC0F5F0F4E14"/>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964AB0" w:rsidP="00964AB0">
          <w:pPr>
            <w:pStyle w:val="58A9130DF40D4E378DF7C1CAF37691A214"/>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964AB0" w:rsidP="00964AB0">
          <w:pPr>
            <w:pStyle w:val="E0A8A7A16C754BC5B9E205B67AE5BAF414"/>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964AB0" w:rsidP="00964AB0">
          <w:pPr>
            <w:pStyle w:val="52924C6584A34922B01FA55841FFC62C13"/>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964AB0" w:rsidP="00964AB0">
          <w:pPr>
            <w:pStyle w:val="71CB5B699D7D476FB19EAB593E59342B11"/>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964AB0" w:rsidP="00964AB0">
          <w:pPr>
            <w:pStyle w:val="2620BDA7739F4727AFCB9D5772D80ACB8"/>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964AB0" w:rsidP="00964AB0">
          <w:pPr>
            <w:pStyle w:val="FF7B8FB92BB14CE180CAD0964AA5080E8"/>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964AB0" w:rsidP="00964AB0">
          <w:pPr>
            <w:pStyle w:val="DD423A9635064FC99CFF6E78BAA904538"/>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964AB0" w:rsidP="00964AB0">
          <w:pPr>
            <w:pStyle w:val="9E234753AC8249978E315D9D02AAE0758"/>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964AB0" w:rsidP="00964AB0">
          <w:pPr>
            <w:pStyle w:val="797F7FA47C5E4F76AB5009533FFB56AF8"/>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964AB0" w:rsidP="00964AB0">
          <w:pPr>
            <w:pStyle w:val="EB97380198E9436BB138D2F27313FA1B8"/>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964AB0" w:rsidP="00964AB0">
          <w:pPr>
            <w:pStyle w:val="D0D659605AC3438FAC661CC503ED09058"/>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73CF8"/>
    <w:rsid w:val="000A2DF3"/>
    <w:rsid w:val="000B4314"/>
    <w:rsid w:val="00123B1B"/>
    <w:rsid w:val="001B2569"/>
    <w:rsid w:val="00214F0F"/>
    <w:rsid w:val="00354A42"/>
    <w:rsid w:val="003E5EE4"/>
    <w:rsid w:val="00507361"/>
    <w:rsid w:val="00514C34"/>
    <w:rsid w:val="007D6109"/>
    <w:rsid w:val="00806BE4"/>
    <w:rsid w:val="00843B30"/>
    <w:rsid w:val="008B45AD"/>
    <w:rsid w:val="00964AB0"/>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9A604-478A-4C11-BDB1-777EABD5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58</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
  <LinksUpToDate>false</LinksUpToDate>
  <CharactersWithSpaces>4350</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Naomi Dwyer</cp:lastModifiedBy>
  <cp:revision>5</cp:revision>
  <cp:lastPrinted>2014-09-24T08:31:00Z</cp:lastPrinted>
  <dcterms:created xsi:type="dcterms:W3CDTF">2014-11-17T00:47:00Z</dcterms:created>
  <dcterms:modified xsi:type="dcterms:W3CDTF">2014-11-17T01:45:00Z</dcterms:modified>
</cp:coreProperties>
</file>